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9F3" w:rsidRDefault="00354818">
      <w:pPr>
        <w:pStyle w:val="Ttulo2"/>
        <w:spacing w:before="33"/>
        <w:ind w:left="577" w:right="454"/>
      </w:pPr>
      <w:r>
        <w:t>ANEXO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AUTODECLARAÇÃO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PESSOAS</w:t>
      </w:r>
      <w:r>
        <w:rPr>
          <w:spacing w:val="-10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DEFICIÊNCIA</w:t>
      </w:r>
    </w:p>
    <w:p w:rsidR="00B209F3" w:rsidRDefault="00B209F3">
      <w:pPr>
        <w:pStyle w:val="Corpodetexto"/>
        <w:spacing w:before="6"/>
        <w:rPr>
          <w:b/>
          <w:sz w:val="24"/>
        </w:rPr>
      </w:pPr>
    </w:p>
    <w:p w:rsidR="00B209F3" w:rsidRDefault="00996676">
      <w:pPr>
        <w:tabs>
          <w:tab w:val="left" w:pos="5646"/>
        </w:tabs>
        <w:spacing w:before="1" w:line="215" w:lineRule="exact"/>
        <w:ind w:left="60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6819900</wp:posOffset>
                </wp:positionH>
                <wp:positionV relativeFrom="paragraph">
                  <wp:posOffset>120650</wp:posOffset>
                </wp:positionV>
                <wp:extent cx="7620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0C474" id="Line 5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7pt,9.5pt" to="543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" strokeweight="1pt">
                <w10:wrap anchorx="page"/>
              </v:line>
            </w:pict>
          </mc:Fallback>
        </mc:AlternateContent>
      </w:r>
      <w:r w:rsidR="00354818">
        <w:rPr>
          <w:sz w:val="18"/>
        </w:rPr>
        <w:t>Eu,</w:t>
      </w:r>
      <w:r w:rsidR="00354818">
        <w:rPr>
          <w:rFonts w:ascii="Times New Roman" w:hAnsi="Times New Roman"/>
          <w:sz w:val="18"/>
          <w:u w:val="thick"/>
        </w:rPr>
        <w:tab/>
      </w:r>
      <w:r w:rsidR="00354818">
        <w:rPr>
          <w:sz w:val="18"/>
        </w:rPr>
        <w:t>(informar</w:t>
      </w:r>
      <w:r w:rsidR="00354818">
        <w:rPr>
          <w:spacing w:val="-2"/>
          <w:sz w:val="18"/>
        </w:rPr>
        <w:t xml:space="preserve"> </w:t>
      </w:r>
      <w:r w:rsidR="00354818">
        <w:rPr>
          <w:sz w:val="18"/>
        </w:rPr>
        <w:t>o</w:t>
      </w:r>
      <w:r w:rsidR="00354818">
        <w:rPr>
          <w:spacing w:val="-1"/>
          <w:sz w:val="18"/>
        </w:rPr>
        <w:t xml:space="preserve"> </w:t>
      </w:r>
      <w:r w:rsidR="00354818">
        <w:rPr>
          <w:sz w:val="18"/>
        </w:rPr>
        <w:t>nome</w:t>
      </w:r>
      <w:r w:rsidR="00354818">
        <w:rPr>
          <w:spacing w:val="-2"/>
          <w:sz w:val="18"/>
        </w:rPr>
        <w:t xml:space="preserve"> </w:t>
      </w:r>
      <w:r w:rsidR="00354818">
        <w:rPr>
          <w:sz w:val="18"/>
        </w:rPr>
        <w:t>da</w:t>
      </w:r>
      <w:r w:rsidR="00354818">
        <w:rPr>
          <w:spacing w:val="-1"/>
          <w:sz w:val="18"/>
        </w:rPr>
        <w:t xml:space="preserve"> </w:t>
      </w:r>
      <w:r w:rsidR="00354818">
        <w:rPr>
          <w:sz w:val="18"/>
        </w:rPr>
        <w:t>pessoa</w:t>
      </w:r>
      <w:r w:rsidR="00354818">
        <w:rPr>
          <w:spacing w:val="-2"/>
          <w:sz w:val="18"/>
        </w:rPr>
        <w:t xml:space="preserve"> </w:t>
      </w:r>
      <w:r w:rsidR="00354818">
        <w:rPr>
          <w:sz w:val="18"/>
        </w:rPr>
        <w:t>com</w:t>
      </w:r>
      <w:r w:rsidR="00354818">
        <w:rPr>
          <w:spacing w:val="-1"/>
          <w:sz w:val="18"/>
        </w:rPr>
        <w:t xml:space="preserve"> </w:t>
      </w:r>
      <w:r w:rsidR="00354818">
        <w:rPr>
          <w:sz w:val="18"/>
        </w:rPr>
        <w:t>deficiência)</w:t>
      </w:r>
      <w:r w:rsidR="00354818">
        <w:rPr>
          <w:spacing w:val="-2"/>
          <w:sz w:val="18"/>
        </w:rPr>
        <w:t xml:space="preserve"> </w:t>
      </w:r>
      <w:r w:rsidR="00354818">
        <w:rPr>
          <w:sz w:val="18"/>
        </w:rPr>
        <w:t>portador</w:t>
      </w:r>
      <w:r w:rsidR="00354818">
        <w:rPr>
          <w:spacing w:val="-1"/>
          <w:sz w:val="18"/>
        </w:rPr>
        <w:t xml:space="preserve"> </w:t>
      </w:r>
      <w:r w:rsidR="00354818">
        <w:rPr>
          <w:sz w:val="18"/>
        </w:rPr>
        <w:t>do</w:t>
      </w:r>
      <w:r w:rsidR="00354818">
        <w:rPr>
          <w:spacing w:val="-1"/>
          <w:sz w:val="18"/>
        </w:rPr>
        <w:t xml:space="preserve"> </w:t>
      </w:r>
      <w:r w:rsidR="00354818">
        <w:rPr>
          <w:sz w:val="18"/>
        </w:rPr>
        <w:t>RG:</w:t>
      </w:r>
    </w:p>
    <w:p w:rsidR="00B209F3" w:rsidRDefault="00354818">
      <w:pPr>
        <w:tabs>
          <w:tab w:val="left" w:pos="3531"/>
          <w:tab w:val="left" w:pos="8841"/>
        </w:tabs>
        <w:spacing w:before="2" w:line="230" w:lineRule="auto"/>
        <w:ind w:left="607" w:right="295"/>
        <w:rPr>
          <w:sz w:val="18"/>
        </w:rPr>
      </w:pP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inscrito</w:t>
      </w:r>
      <w:r>
        <w:rPr>
          <w:spacing w:val="-1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CPF</w:t>
      </w:r>
      <w:r>
        <w:rPr>
          <w:spacing w:val="78"/>
          <w:sz w:val="18"/>
        </w:rPr>
        <w:t xml:space="preserve"> </w:t>
      </w:r>
      <w:r>
        <w:rPr>
          <w:sz w:val="18"/>
        </w:rPr>
        <w:t>sob</w:t>
      </w:r>
      <w:r>
        <w:rPr>
          <w:spacing w:val="79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nº</w:t>
      </w:r>
      <w:r>
        <w:rPr>
          <w:rFonts w:ascii="Times New Roman" w:hAnsi="Times New Roman"/>
          <w:sz w:val="18"/>
          <w:u w:val="thick"/>
        </w:rPr>
        <w:tab/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declaro</w:t>
      </w:r>
      <w:r>
        <w:rPr>
          <w:spacing w:val="-1"/>
          <w:sz w:val="18"/>
        </w:rPr>
        <w:t xml:space="preserve"> </w:t>
      </w:r>
      <w:r>
        <w:rPr>
          <w:sz w:val="18"/>
        </w:rPr>
        <w:t>ao</w:t>
      </w:r>
      <w:r>
        <w:rPr>
          <w:spacing w:val="-1"/>
          <w:sz w:val="18"/>
        </w:rPr>
        <w:t xml:space="preserve"> </w:t>
      </w:r>
      <w:r>
        <w:rPr>
          <w:sz w:val="18"/>
        </w:rPr>
        <w:t>Ifes</w:t>
      </w:r>
      <w:r>
        <w:rPr>
          <w:spacing w:val="-1"/>
          <w:sz w:val="18"/>
        </w:rPr>
        <w:t xml:space="preserve"> </w:t>
      </w:r>
      <w:r>
        <w:rPr>
          <w:sz w:val="18"/>
        </w:rPr>
        <w:t>que,</w:t>
      </w:r>
      <w:r>
        <w:rPr>
          <w:spacing w:val="-1"/>
          <w:sz w:val="18"/>
        </w:rPr>
        <w:t xml:space="preserve"> </w:t>
      </w:r>
      <w:r>
        <w:rPr>
          <w:sz w:val="18"/>
        </w:rPr>
        <w:t>conforme</w:t>
      </w:r>
      <w:r>
        <w:rPr>
          <w:spacing w:val="-1"/>
          <w:sz w:val="18"/>
        </w:rPr>
        <w:t xml:space="preserve"> </w:t>
      </w:r>
      <w:r>
        <w:rPr>
          <w:sz w:val="18"/>
        </w:rPr>
        <w:t>CID</w:t>
      </w:r>
      <w:r>
        <w:rPr>
          <w:spacing w:val="-1"/>
          <w:sz w:val="18"/>
        </w:rPr>
        <w:t xml:space="preserve"> </w:t>
      </w:r>
      <w:r>
        <w:rPr>
          <w:sz w:val="18"/>
        </w:rPr>
        <w:t>nº</w:t>
      </w:r>
      <w:r>
        <w:rPr>
          <w:rFonts w:ascii="Times New Roman" w:hAnsi="Times New Roman"/>
          <w:sz w:val="18"/>
          <w:u w:val="thick"/>
        </w:rPr>
        <w:tab/>
      </w:r>
      <w:r>
        <w:rPr>
          <w:sz w:val="18"/>
        </w:rPr>
        <w:t>, constante no laudo</w:t>
      </w:r>
      <w:r>
        <w:rPr>
          <w:spacing w:val="-37"/>
          <w:sz w:val="18"/>
        </w:rPr>
        <w:t xml:space="preserve"> </w:t>
      </w:r>
      <w:r>
        <w:rPr>
          <w:sz w:val="18"/>
        </w:rPr>
        <w:t>médico</w:t>
      </w:r>
      <w:r>
        <w:rPr>
          <w:spacing w:val="-1"/>
          <w:sz w:val="18"/>
        </w:rPr>
        <w:t xml:space="preserve"> </w:t>
      </w:r>
      <w:r>
        <w:rPr>
          <w:sz w:val="18"/>
        </w:rPr>
        <w:t>em anexo, possuo a(s) seguinte(s) deficiência(s):</w:t>
      </w:r>
    </w:p>
    <w:p w:rsidR="00B209F3" w:rsidRDefault="00B209F3">
      <w:pPr>
        <w:pStyle w:val="Corpodetexto"/>
        <w:spacing w:before="5"/>
        <w:rPr>
          <w:sz w:val="16"/>
        </w:rPr>
      </w:pPr>
    </w:p>
    <w:p w:rsidR="00B209F3" w:rsidRDefault="00354818">
      <w:pPr>
        <w:spacing w:before="1"/>
        <w:ind w:left="562"/>
        <w:rPr>
          <w:sz w:val="18"/>
        </w:rPr>
      </w:pPr>
      <w:r>
        <w:rPr>
          <w:sz w:val="18"/>
        </w:rPr>
        <w:t>(</w:t>
      </w:r>
      <w:r>
        <w:rPr>
          <w:spacing w:val="39"/>
          <w:sz w:val="18"/>
        </w:rPr>
        <w:t xml:space="preserve"> </w:t>
      </w:r>
      <w:r>
        <w:rPr>
          <w:sz w:val="18"/>
        </w:rPr>
        <w:t>)</w:t>
      </w:r>
      <w:r>
        <w:rPr>
          <w:spacing w:val="-1"/>
          <w:sz w:val="18"/>
        </w:rPr>
        <w:t xml:space="preserve"> </w:t>
      </w:r>
      <w:r>
        <w:rPr>
          <w:sz w:val="18"/>
        </w:rPr>
        <w:t>Deficiência</w:t>
      </w:r>
      <w:r>
        <w:rPr>
          <w:spacing w:val="-1"/>
          <w:sz w:val="18"/>
        </w:rPr>
        <w:t xml:space="preserve"> </w:t>
      </w:r>
      <w:r>
        <w:rPr>
          <w:sz w:val="18"/>
        </w:rPr>
        <w:t>física</w:t>
      </w:r>
    </w:p>
    <w:p w:rsidR="00B209F3" w:rsidRDefault="00B209F3">
      <w:pPr>
        <w:pStyle w:val="Corpodetexto"/>
        <w:spacing w:before="4"/>
        <w:rPr>
          <w:sz w:val="16"/>
        </w:rPr>
      </w:pPr>
    </w:p>
    <w:p w:rsidR="00B209F3" w:rsidRDefault="00354818">
      <w:pPr>
        <w:spacing w:before="1" w:line="261" w:lineRule="auto"/>
        <w:ind w:left="562" w:right="437"/>
        <w:jc w:val="both"/>
        <w:rPr>
          <w:sz w:val="18"/>
        </w:rPr>
      </w:pPr>
      <w:r>
        <w:rPr>
          <w:sz w:val="18"/>
        </w:rPr>
        <w:t>Alteração completa ou parcial de um ou mais segmentos do corpo humano, acarretando o comprometimento da função física,</w:t>
      </w:r>
      <w:r>
        <w:rPr>
          <w:spacing w:val="1"/>
          <w:sz w:val="18"/>
        </w:rPr>
        <w:t xml:space="preserve"> </w:t>
      </w:r>
      <w:r>
        <w:rPr>
          <w:sz w:val="18"/>
        </w:rPr>
        <w:t>apresentando-se sob a forma de paraplegia, paraparesia, monoplegia, monoparesia, tetraplegia, tetraparesia, triplegia, triparesia,</w:t>
      </w:r>
      <w:r>
        <w:rPr>
          <w:spacing w:val="1"/>
          <w:sz w:val="18"/>
        </w:rPr>
        <w:t xml:space="preserve"> </w:t>
      </w:r>
      <w:r>
        <w:rPr>
          <w:sz w:val="18"/>
        </w:rPr>
        <w:t>hemiplegia, hemiparesia, ostomia, amputação ou ausência de membro, paralisia cerebral, nanismo, membros com deformidade</w:t>
      </w:r>
      <w:r>
        <w:rPr>
          <w:spacing w:val="1"/>
          <w:sz w:val="18"/>
        </w:rPr>
        <w:t xml:space="preserve"> </w:t>
      </w:r>
      <w:r>
        <w:rPr>
          <w:sz w:val="18"/>
        </w:rPr>
        <w:t>congênita ou adquirida, exceto as deformidades estéticas e as que não produzam dificuldades para o desempenho de funções</w:t>
      </w:r>
      <w:r>
        <w:rPr>
          <w:spacing w:val="1"/>
          <w:sz w:val="18"/>
        </w:rPr>
        <w:t xml:space="preserve"> </w:t>
      </w:r>
      <w:r>
        <w:rPr>
          <w:sz w:val="18"/>
        </w:rPr>
        <w:t>(Decreto</w:t>
      </w:r>
      <w:r>
        <w:rPr>
          <w:spacing w:val="-1"/>
          <w:sz w:val="18"/>
        </w:rPr>
        <w:t xml:space="preserve"> </w:t>
      </w:r>
      <w:r>
        <w:rPr>
          <w:sz w:val="18"/>
        </w:rPr>
        <w:t>nº 5.296/2004, art. 5º, §1º).</w:t>
      </w:r>
    </w:p>
    <w:p w:rsidR="00B209F3" w:rsidRDefault="00B209F3">
      <w:pPr>
        <w:pStyle w:val="Corpodetexto"/>
        <w:spacing w:before="4"/>
        <w:rPr>
          <w:sz w:val="17"/>
        </w:rPr>
      </w:pPr>
    </w:p>
    <w:p w:rsidR="00B209F3" w:rsidRDefault="00354818">
      <w:pPr>
        <w:ind w:left="562"/>
        <w:rPr>
          <w:sz w:val="18"/>
        </w:rPr>
      </w:pPr>
      <w:r>
        <w:rPr>
          <w:sz w:val="18"/>
        </w:rPr>
        <w:t>(</w:t>
      </w:r>
      <w:r>
        <w:rPr>
          <w:spacing w:val="37"/>
          <w:sz w:val="18"/>
        </w:rPr>
        <w:t xml:space="preserve"> </w:t>
      </w:r>
      <w:r>
        <w:rPr>
          <w:sz w:val="18"/>
        </w:rPr>
        <w:t>)</w:t>
      </w:r>
      <w:r>
        <w:rPr>
          <w:spacing w:val="-1"/>
          <w:sz w:val="18"/>
        </w:rPr>
        <w:t xml:space="preserve"> </w:t>
      </w:r>
      <w:r>
        <w:rPr>
          <w:sz w:val="18"/>
        </w:rPr>
        <w:t>Pessoa</w:t>
      </w:r>
      <w:r>
        <w:rPr>
          <w:spacing w:val="-2"/>
          <w:sz w:val="18"/>
        </w:rPr>
        <w:t xml:space="preserve"> </w:t>
      </w:r>
      <w:r>
        <w:rPr>
          <w:sz w:val="18"/>
        </w:rPr>
        <w:t>surda</w:t>
      </w:r>
      <w:r>
        <w:rPr>
          <w:spacing w:val="-1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com</w:t>
      </w:r>
      <w:r>
        <w:rPr>
          <w:spacing w:val="-1"/>
          <w:sz w:val="18"/>
        </w:rPr>
        <w:t xml:space="preserve"> </w:t>
      </w:r>
      <w:r>
        <w:rPr>
          <w:sz w:val="18"/>
        </w:rPr>
        <w:t>deficiência</w:t>
      </w:r>
      <w:r>
        <w:rPr>
          <w:spacing w:val="-2"/>
          <w:sz w:val="18"/>
        </w:rPr>
        <w:t xml:space="preserve"> </w:t>
      </w:r>
      <w:r>
        <w:rPr>
          <w:sz w:val="18"/>
        </w:rPr>
        <w:t>auditiva</w:t>
      </w:r>
    </w:p>
    <w:p w:rsidR="00B209F3" w:rsidRDefault="00B209F3">
      <w:pPr>
        <w:pStyle w:val="Corpodetexto"/>
        <w:spacing w:before="5"/>
        <w:rPr>
          <w:sz w:val="16"/>
        </w:rPr>
      </w:pPr>
    </w:p>
    <w:p w:rsidR="00B209F3" w:rsidRDefault="00354818">
      <w:pPr>
        <w:spacing w:line="278" w:lineRule="auto"/>
        <w:ind w:left="562" w:right="479"/>
        <w:jc w:val="both"/>
        <w:rPr>
          <w:sz w:val="18"/>
        </w:rPr>
      </w:pPr>
      <w:r>
        <w:rPr>
          <w:sz w:val="18"/>
        </w:rPr>
        <w:t>Perda</w:t>
      </w:r>
      <w:r>
        <w:rPr>
          <w:spacing w:val="1"/>
          <w:sz w:val="18"/>
        </w:rPr>
        <w:t xml:space="preserve"> </w:t>
      </w:r>
      <w:r>
        <w:rPr>
          <w:sz w:val="18"/>
        </w:rPr>
        <w:t>bilateral,</w:t>
      </w:r>
      <w:r>
        <w:rPr>
          <w:spacing w:val="1"/>
          <w:sz w:val="18"/>
        </w:rPr>
        <w:t xml:space="preserve"> </w:t>
      </w:r>
      <w:r>
        <w:rPr>
          <w:sz w:val="18"/>
        </w:rPr>
        <w:t>parcial</w:t>
      </w:r>
      <w:r>
        <w:rPr>
          <w:spacing w:val="1"/>
          <w:sz w:val="18"/>
        </w:rPr>
        <w:t xml:space="preserve"> </w:t>
      </w:r>
      <w:r>
        <w:rPr>
          <w:sz w:val="18"/>
        </w:rPr>
        <w:t>ou</w:t>
      </w:r>
      <w:r>
        <w:rPr>
          <w:spacing w:val="1"/>
          <w:sz w:val="18"/>
        </w:rPr>
        <w:t xml:space="preserve"> </w:t>
      </w:r>
      <w:r>
        <w:rPr>
          <w:sz w:val="18"/>
        </w:rPr>
        <w:t>total, de quarenta e um decibéis (dB) ou mais, aferida por audiograma nas frequências de 500Hz,</w:t>
      </w:r>
      <w:r>
        <w:rPr>
          <w:spacing w:val="1"/>
          <w:sz w:val="18"/>
        </w:rPr>
        <w:t xml:space="preserve"> </w:t>
      </w:r>
      <w:r>
        <w:rPr>
          <w:sz w:val="18"/>
        </w:rPr>
        <w:t>1.000Hz,</w:t>
      </w:r>
      <w:r>
        <w:rPr>
          <w:spacing w:val="-1"/>
          <w:sz w:val="18"/>
        </w:rPr>
        <w:t xml:space="preserve"> </w:t>
      </w:r>
      <w:r>
        <w:rPr>
          <w:sz w:val="18"/>
        </w:rPr>
        <w:t>2.000Hz e 3.000Hz (Decreto nº 5.296/2004, art. 5º,§1º).</w:t>
      </w:r>
    </w:p>
    <w:p w:rsidR="00B209F3" w:rsidRDefault="00B209F3">
      <w:pPr>
        <w:pStyle w:val="Corpodetexto"/>
        <w:rPr>
          <w:sz w:val="16"/>
        </w:rPr>
      </w:pPr>
    </w:p>
    <w:p w:rsidR="00B209F3" w:rsidRDefault="00354818">
      <w:pPr>
        <w:ind w:left="562"/>
        <w:rPr>
          <w:sz w:val="18"/>
        </w:rPr>
      </w:pPr>
      <w:r>
        <w:rPr>
          <w:sz w:val="18"/>
        </w:rPr>
        <w:t>(</w:t>
      </w:r>
      <w:r>
        <w:rPr>
          <w:spacing w:val="39"/>
          <w:sz w:val="18"/>
        </w:rPr>
        <w:t xml:space="preserve"> </w:t>
      </w:r>
      <w:r>
        <w:rPr>
          <w:sz w:val="18"/>
        </w:rPr>
        <w:t>) Deficiência visual</w:t>
      </w:r>
    </w:p>
    <w:p w:rsidR="00B209F3" w:rsidRDefault="00B209F3">
      <w:pPr>
        <w:pStyle w:val="Corpodetexto"/>
        <w:spacing w:before="5"/>
        <w:rPr>
          <w:sz w:val="16"/>
        </w:rPr>
      </w:pPr>
    </w:p>
    <w:p w:rsidR="00B209F3" w:rsidRDefault="00354818">
      <w:pPr>
        <w:spacing w:line="261" w:lineRule="auto"/>
        <w:ind w:left="562" w:right="454"/>
        <w:jc w:val="both"/>
        <w:rPr>
          <w:sz w:val="18"/>
        </w:rPr>
      </w:pPr>
      <w:r>
        <w:rPr>
          <w:sz w:val="18"/>
        </w:rPr>
        <w:t>Cegueira, na qual a acuidade visual é igual ou menor que 0,05 no melhor olho, com a melhor correção óptica; a baixa visão, que</w:t>
      </w:r>
      <w:r>
        <w:rPr>
          <w:spacing w:val="1"/>
          <w:sz w:val="18"/>
        </w:rPr>
        <w:t xml:space="preserve"> </w:t>
      </w:r>
      <w:r>
        <w:rPr>
          <w:sz w:val="18"/>
        </w:rPr>
        <w:t>significa acuidade visual entre 0,3 e 0,05 no melhor olho, com a melhor correção óptica; os casos nos quais a somatória da medida</w:t>
      </w:r>
      <w:r>
        <w:rPr>
          <w:spacing w:val="1"/>
          <w:sz w:val="18"/>
        </w:rPr>
        <w:t xml:space="preserve"> </w:t>
      </w:r>
      <w:r>
        <w:rPr>
          <w:sz w:val="18"/>
        </w:rPr>
        <w:t>do campo visual em ambos os olhos for igual ou menor que 60º; ou a ocorrência simultânea de quaisquer das condições anteriores</w:t>
      </w:r>
      <w:r>
        <w:rPr>
          <w:spacing w:val="1"/>
          <w:sz w:val="18"/>
        </w:rPr>
        <w:t xml:space="preserve"> </w:t>
      </w:r>
      <w:r>
        <w:rPr>
          <w:sz w:val="18"/>
        </w:rPr>
        <w:t>(Decreto</w:t>
      </w:r>
      <w:r>
        <w:rPr>
          <w:spacing w:val="-1"/>
          <w:sz w:val="18"/>
        </w:rPr>
        <w:t xml:space="preserve"> </w:t>
      </w:r>
      <w:r>
        <w:rPr>
          <w:sz w:val="18"/>
        </w:rPr>
        <w:t>nº 5.296/2004, art. 5º,§1º).</w:t>
      </w:r>
    </w:p>
    <w:p w:rsidR="00B209F3" w:rsidRDefault="00B209F3">
      <w:pPr>
        <w:pStyle w:val="Corpodetexto"/>
        <w:spacing w:before="5"/>
        <w:rPr>
          <w:sz w:val="17"/>
        </w:rPr>
      </w:pPr>
    </w:p>
    <w:p w:rsidR="00B209F3" w:rsidRDefault="00354818">
      <w:pPr>
        <w:ind w:left="562"/>
        <w:rPr>
          <w:sz w:val="18"/>
        </w:rPr>
      </w:pPr>
      <w:r>
        <w:rPr>
          <w:sz w:val="18"/>
        </w:rPr>
        <w:t>(</w:t>
      </w:r>
      <w:r>
        <w:rPr>
          <w:spacing w:val="37"/>
          <w:sz w:val="18"/>
        </w:rPr>
        <w:t xml:space="preserve"> </w:t>
      </w:r>
      <w:r>
        <w:rPr>
          <w:sz w:val="18"/>
        </w:rPr>
        <w:t>)</w:t>
      </w:r>
      <w:r>
        <w:rPr>
          <w:spacing w:val="-2"/>
          <w:sz w:val="18"/>
        </w:rPr>
        <w:t xml:space="preserve"> </w:t>
      </w:r>
      <w:r>
        <w:rPr>
          <w:sz w:val="18"/>
        </w:rPr>
        <w:t>Pessoa</w:t>
      </w:r>
      <w:r>
        <w:rPr>
          <w:spacing w:val="-1"/>
          <w:sz w:val="18"/>
        </w:rPr>
        <w:t xml:space="preserve"> </w:t>
      </w:r>
      <w:r>
        <w:rPr>
          <w:sz w:val="18"/>
        </w:rPr>
        <w:t>com</w:t>
      </w:r>
      <w:r>
        <w:rPr>
          <w:spacing w:val="-2"/>
          <w:sz w:val="18"/>
        </w:rPr>
        <w:t xml:space="preserve"> </w:t>
      </w:r>
      <w:r>
        <w:rPr>
          <w:sz w:val="18"/>
        </w:rPr>
        <w:t>deficiência</w:t>
      </w:r>
      <w:r>
        <w:rPr>
          <w:spacing w:val="-1"/>
          <w:sz w:val="18"/>
        </w:rPr>
        <w:t xml:space="preserve"> </w:t>
      </w:r>
      <w:r>
        <w:rPr>
          <w:sz w:val="18"/>
        </w:rPr>
        <w:t>intelectual</w:t>
      </w:r>
    </w:p>
    <w:p w:rsidR="00B209F3" w:rsidRDefault="00B209F3">
      <w:pPr>
        <w:pStyle w:val="Corpodetexto"/>
        <w:spacing w:before="5"/>
        <w:rPr>
          <w:sz w:val="16"/>
        </w:rPr>
      </w:pPr>
    </w:p>
    <w:p w:rsidR="00B209F3" w:rsidRDefault="00354818">
      <w:pPr>
        <w:spacing w:line="278" w:lineRule="auto"/>
        <w:ind w:left="562" w:right="453"/>
        <w:jc w:val="both"/>
        <w:rPr>
          <w:sz w:val="18"/>
        </w:rPr>
      </w:pPr>
      <w:r>
        <w:rPr>
          <w:sz w:val="18"/>
        </w:rPr>
        <w:t>Funcionamento intelectual significativamente inferior à média, com manifestação antes dos dezoito anos e limitações associadas a</w:t>
      </w:r>
      <w:r>
        <w:rPr>
          <w:spacing w:val="1"/>
          <w:sz w:val="18"/>
        </w:rPr>
        <w:t xml:space="preserve"> </w:t>
      </w:r>
      <w:r>
        <w:rPr>
          <w:sz w:val="18"/>
        </w:rPr>
        <w:t>duas</w:t>
      </w:r>
      <w:r>
        <w:rPr>
          <w:spacing w:val="12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mais</w:t>
      </w:r>
      <w:r>
        <w:rPr>
          <w:spacing w:val="-3"/>
          <w:sz w:val="18"/>
        </w:rPr>
        <w:t xml:space="preserve"> </w:t>
      </w:r>
      <w:r>
        <w:rPr>
          <w:sz w:val="18"/>
        </w:rPr>
        <w:t>áreas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habilidades</w:t>
      </w:r>
      <w:r>
        <w:rPr>
          <w:spacing w:val="-2"/>
          <w:sz w:val="18"/>
        </w:rPr>
        <w:t xml:space="preserve"> </w:t>
      </w:r>
      <w:r>
        <w:rPr>
          <w:sz w:val="18"/>
        </w:rPr>
        <w:t>adaptativas,</w:t>
      </w:r>
      <w:r>
        <w:rPr>
          <w:spacing w:val="-2"/>
          <w:sz w:val="18"/>
        </w:rPr>
        <w:t xml:space="preserve"> </w:t>
      </w:r>
      <w:r>
        <w:rPr>
          <w:sz w:val="18"/>
        </w:rPr>
        <w:t>tais</w:t>
      </w:r>
      <w:r>
        <w:rPr>
          <w:spacing w:val="-2"/>
          <w:sz w:val="18"/>
        </w:rPr>
        <w:t xml:space="preserve"> </w:t>
      </w:r>
      <w:r>
        <w:rPr>
          <w:sz w:val="18"/>
        </w:rPr>
        <w:t>como</w:t>
      </w:r>
      <w:r>
        <w:rPr>
          <w:spacing w:val="-2"/>
          <w:sz w:val="18"/>
        </w:rPr>
        <w:t xml:space="preserve"> </w:t>
      </w:r>
      <w:r>
        <w:rPr>
          <w:sz w:val="18"/>
        </w:rPr>
        <w:t>comunicação;</w:t>
      </w:r>
      <w:r>
        <w:rPr>
          <w:spacing w:val="-2"/>
          <w:sz w:val="18"/>
        </w:rPr>
        <w:t xml:space="preserve"> </w:t>
      </w:r>
      <w:r>
        <w:rPr>
          <w:sz w:val="18"/>
        </w:rPr>
        <w:t>cuidado</w:t>
      </w:r>
      <w:r>
        <w:rPr>
          <w:spacing w:val="-2"/>
          <w:sz w:val="18"/>
        </w:rPr>
        <w:t xml:space="preserve"> </w:t>
      </w:r>
      <w:r>
        <w:rPr>
          <w:sz w:val="18"/>
        </w:rPr>
        <w:t>pessoal;</w:t>
      </w:r>
      <w:r>
        <w:rPr>
          <w:spacing w:val="-2"/>
          <w:sz w:val="18"/>
        </w:rPr>
        <w:t xml:space="preserve"> </w:t>
      </w:r>
      <w:r>
        <w:rPr>
          <w:sz w:val="18"/>
        </w:rPr>
        <w:t>habilidades</w:t>
      </w:r>
      <w:r>
        <w:rPr>
          <w:spacing w:val="-3"/>
          <w:sz w:val="18"/>
        </w:rPr>
        <w:t xml:space="preserve"> </w:t>
      </w:r>
      <w:r>
        <w:rPr>
          <w:sz w:val="18"/>
        </w:rPr>
        <w:t>sociais;</w:t>
      </w:r>
      <w:r>
        <w:rPr>
          <w:spacing w:val="-2"/>
          <w:sz w:val="18"/>
        </w:rPr>
        <w:t xml:space="preserve"> </w:t>
      </w:r>
      <w:r>
        <w:rPr>
          <w:sz w:val="18"/>
        </w:rPr>
        <w:t>utilização</w:t>
      </w:r>
      <w:r>
        <w:rPr>
          <w:spacing w:val="-2"/>
          <w:sz w:val="18"/>
        </w:rPr>
        <w:t xml:space="preserve"> </w:t>
      </w:r>
      <w:r>
        <w:rPr>
          <w:sz w:val="18"/>
        </w:rPr>
        <w:t>dos</w:t>
      </w:r>
      <w:r>
        <w:rPr>
          <w:spacing w:val="-2"/>
          <w:sz w:val="18"/>
        </w:rPr>
        <w:t xml:space="preserve"> </w:t>
      </w:r>
      <w:r>
        <w:rPr>
          <w:sz w:val="18"/>
        </w:rPr>
        <w:t>recursos</w:t>
      </w:r>
      <w:r>
        <w:rPr>
          <w:spacing w:val="-38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comunidade;</w:t>
      </w:r>
      <w:r>
        <w:rPr>
          <w:spacing w:val="-1"/>
          <w:sz w:val="18"/>
        </w:rPr>
        <w:t xml:space="preserve"> </w:t>
      </w:r>
      <w:r>
        <w:rPr>
          <w:sz w:val="18"/>
        </w:rPr>
        <w:t>saúde e</w:t>
      </w:r>
      <w:r>
        <w:rPr>
          <w:spacing w:val="-1"/>
          <w:sz w:val="18"/>
        </w:rPr>
        <w:t xml:space="preserve"> </w:t>
      </w:r>
      <w:r>
        <w:rPr>
          <w:sz w:val="18"/>
        </w:rPr>
        <w:t>segurança; habilidades</w:t>
      </w:r>
      <w:r>
        <w:rPr>
          <w:spacing w:val="-1"/>
          <w:sz w:val="18"/>
        </w:rPr>
        <w:t xml:space="preserve"> </w:t>
      </w:r>
      <w:r>
        <w:rPr>
          <w:sz w:val="18"/>
        </w:rPr>
        <w:t>acadêmicas;</w:t>
      </w:r>
      <w:r>
        <w:rPr>
          <w:spacing w:val="-1"/>
          <w:sz w:val="18"/>
        </w:rPr>
        <w:t xml:space="preserve"> </w:t>
      </w:r>
      <w:r>
        <w:rPr>
          <w:sz w:val="18"/>
        </w:rPr>
        <w:t>lazer; e</w:t>
      </w:r>
      <w:r>
        <w:rPr>
          <w:spacing w:val="-1"/>
          <w:sz w:val="18"/>
        </w:rPr>
        <w:t xml:space="preserve"> </w:t>
      </w:r>
      <w:r>
        <w:rPr>
          <w:sz w:val="18"/>
        </w:rPr>
        <w:t>trabalho (Decreto</w:t>
      </w:r>
      <w:r>
        <w:rPr>
          <w:spacing w:val="-1"/>
          <w:sz w:val="18"/>
        </w:rPr>
        <w:t xml:space="preserve"> </w:t>
      </w:r>
      <w:r>
        <w:rPr>
          <w:sz w:val="18"/>
        </w:rPr>
        <w:t>nº</w:t>
      </w:r>
      <w:r>
        <w:rPr>
          <w:spacing w:val="-1"/>
          <w:sz w:val="18"/>
        </w:rPr>
        <w:t xml:space="preserve"> </w:t>
      </w:r>
      <w:r>
        <w:rPr>
          <w:sz w:val="18"/>
        </w:rPr>
        <w:t>5.296/2004, art.</w:t>
      </w:r>
      <w:r>
        <w:rPr>
          <w:spacing w:val="-1"/>
          <w:sz w:val="18"/>
        </w:rPr>
        <w:t xml:space="preserve"> </w:t>
      </w:r>
      <w:r>
        <w:rPr>
          <w:sz w:val="18"/>
        </w:rPr>
        <w:t>5º, §1º).</w:t>
      </w:r>
    </w:p>
    <w:p w:rsidR="00B209F3" w:rsidRDefault="00B209F3">
      <w:pPr>
        <w:pStyle w:val="Corpodetexto"/>
        <w:rPr>
          <w:sz w:val="16"/>
        </w:rPr>
      </w:pPr>
    </w:p>
    <w:p w:rsidR="00B209F3" w:rsidRDefault="00354818">
      <w:pPr>
        <w:ind w:left="562"/>
        <w:rPr>
          <w:sz w:val="18"/>
        </w:rPr>
      </w:pPr>
      <w:r>
        <w:rPr>
          <w:sz w:val="18"/>
        </w:rPr>
        <w:t>(</w:t>
      </w:r>
      <w:r>
        <w:rPr>
          <w:spacing w:val="36"/>
          <w:sz w:val="18"/>
        </w:rPr>
        <w:t xml:space="preserve"> </w:t>
      </w:r>
      <w:r>
        <w:rPr>
          <w:sz w:val="18"/>
        </w:rPr>
        <w:t>)</w:t>
      </w:r>
      <w:r>
        <w:rPr>
          <w:spacing w:val="-2"/>
          <w:sz w:val="18"/>
        </w:rPr>
        <w:t xml:space="preserve"> </w:t>
      </w:r>
      <w:r>
        <w:rPr>
          <w:sz w:val="18"/>
        </w:rPr>
        <w:t>Pessoa</w:t>
      </w:r>
      <w:r>
        <w:rPr>
          <w:spacing w:val="-2"/>
          <w:sz w:val="18"/>
        </w:rPr>
        <w:t xml:space="preserve"> </w:t>
      </w:r>
      <w:r>
        <w:rPr>
          <w:sz w:val="18"/>
        </w:rPr>
        <w:t>com</w:t>
      </w:r>
      <w:r>
        <w:rPr>
          <w:spacing w:val="-2"/>
          <w:sz w:val="18"/>
        </w:rPr>
        <w:t xml:space="preserve"> </w:t>
      </w:r>
      <w:r>
        <w:rPr>
          <w:sz w:val="18"/>
        </w:rPr>
        <w:t>surdocegueira</w:t>
      </w:r>
    </w:p>
    <w:p w:rsidR="00B209F3" w:rsidRDefault="00B209F3">
      <w:pPr>
        <w:pStyle w:val="Corpodetexto"/>
        <w:spacing w:before="5"/>
        <w:rPr>
          <w:sz w:val="16"/>
        </w:rPr>
      </w:pPr>
    </w:p>
    <w:p w:rsidR="00B209F3" w:rsidRDefault="00354818">
      <w:pPr>
        <w:spacing w:line="278" w:lineRule="auto"/>
        <w:ind w:left="562" w:right="455"/>
        <w:jc w:val="both"/>
        <w:rPr>
          <w:sz w:val="18"/>
        </w:rPr>
      </w:pPr>
      <w:r>
        <w:rPr>
          <w:sz w:val="18"/>
        </w:rPr>
        <w:t>Deficiência única que apresenta características peculiares como graves perdas auditiva e visual, levando quem a possui a ter formas</w:t>
      </w:r>
      <w:r>
        <w:rPr>
          <w:spacing w:val="-38"/>
          <w:sz w:val="18"/>
        </w:rPr>
        <w:t xml:space="preserve"> </w:t>
      </w:r>
      <w:r>
        <w:rPr>
          <w:sz w:val="18"/>
        </w:rPr>
        <w:t>específicas de comunicação para ter acesso a lazer, educação, trabalho e vida social. Não há necessariamente uma perda total dos</w:t>
      </w:r>
      <w:r>
        <w:rPr>
          <w:spacing w:val="1"/>
          <w:sz w:val="18"/>
        </w:rPr>
        <w:t xml:space="preserve"> </w:t>
      </w:r>
      <w:r>
        <w:rPr>
          <w:sz w:val="18"/>
        </w:rPr>
        <w:t>dois sentidos. A surdocegueira pode ser identificada como sendo de vários tipos: cegueira congênita e surdez adquirida; surdez</w:t>
      </w:r>
      <w:r>
        <w:rPr>
          <w:spacing w:val="1"/>
          <w:sz w:val="18"/>
        </w:rPr>
        <w:t xml:space="preserve"> </w:t>
      </w:r>
      <w:r>
        <w:rPr>
          <w:sz w:val="18"/>
        </w:rPr>
        <w:t>congênita</w:t>
      </w:r>
      <w:r>
        <w:rPr>
          <w:spacing w:val="10"/>
          <w:sz w:val="18"/>
        </w:rPr>
        <w:t xml:space="preserve"> </w:t>
      </w:r>
      <w:r>
        <w:rPr>
          <w:sz w:val="18"/>
        </w:rPr>
        <w:t>e</w:t>
      </w:r>
      <w:r>
        <w:rPr>
          <w:spacing w:val="11"/>
          <w:sz w:val="18"/>
        </w:rPr>
        <w:t xml:space="preserve"> </w:t>
      </w:r>
      <w:r>
        <w:rPr>
          <w:sz w:val="18"/>
        </w:rPr>
        <w:t>cegueira</w:t>
      </w:r>
      <w:r>
        <w:rPr>
          <w:spacing w:val="-3"/>
          <w:sz w:val="18"/>
        </w:rPr>
        <w:t xml:space="preserve"> </w:t>
      </w:r>
      <w:r>
        <w:rPr>
          <w:sz w:val="18"/>
        </w:rPr>
        <w:t>adquirida;</w:t>
      </w:r>
      <w:r>
        <w:rPr>
          <w:spacing w:val="-4"/>
          <w:sz w:val="18"/>
        </w:rPr>
        <w:t xml:space="preserve"> </w:t>
      </w:r>
      <w:r>
        <w:rPr>
          <w:sz w:val="18"/>
        </w:rPr>
        <w:t>cegueira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surdez</w:t>
      </w:r>
      <w:r>
        <w:rPr>
          <w:spacing w:val="-3"/>
          <w:sz w:val="18"/>
        </w:rPr>
        <w:t xml:space="preserve"> </w:t>
      </w:r>
      <w:r>
        <w:rPr>
          <w:sz w:val="18"/>
        </w:rPr>
        <w:t>congênitas;</w:t>
      </w:r>
      <w:r>
        <w:rPr>
          <w:spacing w:val="-4"/>
          <w:sz w:val="18"/>
        </w:rPr>
        <w:t xml:space="preserve"> </w:t>
      </w:r>
      <w:r>
        <w:rPr>
          <w:sz w:val="18"/>
        </w:rPr>
        <w:t>cegueira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surdez</w:t>
      </w:r>
      <w:r>
        <w:rPr>
          <w:spacing w:val="-3"/>
          <w:sz w:val="18"/>
        </w:rPr>
        <w:t xml:space="preserve"> </w:t>
      </w:r>
      <w:r>
        <w:rPr>
          <w:sz w:val="18"/>
        </w:rPr>
        <w:t>adquiridas;</w:t>
      </w:r>
      <w:r>
        <w:rPr>
          <w:spacing w:val="-3"/>
          <w:sz w:val="18"/>
        </w:rPr>
        <w:t xml:space="preserve"> </w:t>
      </w:r>
      <w:r>
        <w:rPr>
          <w:sz w:val="18"/>
        </w:rPr>
        <w:t>baixa</w:t>
      </w:r>
      <w:r>
        <w:rPr>
          <w:spacing w:val="-4"/>
          <w:sz w:val="18"/>
        </w:rPr>
        <w:t xml:space="preserve"> </w:t>
      </w:r>
      <w:r>
        <w:rPr>
          <w:sz w:val="18"/>
        </w:rPr>
        <w:t>visão</w:t>
      </w:r>
      <w:r>
        <w:rPr>
          <w:spacing w:val="-3"/>
          <w:sz w:val="18"/>
        </w:rPr>
        <w:t xml:space="preserve"> </w:t>
      </w:r>
      <w:r>
        <w:rPr>
          <w:sz w:val="18"/>
        </w:rPr>
        <w:t>com</w:t>
      </w:r>
      <w:r>
        <w:rPr>
          <w:spacing w:val="-3"/>
          <w:sz w:val="18"/>
        </w:rPr>
        <w:t xml:space="preserve"> </w:t>
      </w:r>
      <w:r>
        <w:rPr>
          <w:sz w:val="18"/>
        </w:rPr>
        <w:t>surdez</w:t>
      </w:r>
      <w:r>
        <w:rPr>
          <w:spacing w:val="-3"/>
          <w:sz w:val="18"/>
        </w:rPr>
        <w:t xml:space="preserve"> </w:t>
      </w:r>
      <w:r>
        <w:rPr>
          <w:sz w:val="18"/>
        </w:rPr>
        <w:t>congênita;</w:t>
      </w:r>
      <w:r>
        <w:rPr>
          <w:spacing w:val="-3"/>
          <w:sz w:val="18"/>
        </w:rPr>
        <w:t xml:space="preserve"> </w:t>
      </w:r>
      <w:r>
        <w:rPr>
          <w:sz w:val="18"/>
        </w:rPr>
        <w:t>baixa</w:t>
      </w:r>
      <w:r>
        <w:rPr>
          <w:spacing w:val="-39"/>
          <w:sz w:val="18"/>
        </w:rPr>
        <w:t xml:space="preserve"> </w:t>
      </w:r>
      <w:r>
        <w:rPr>
          <w:sz w:val="18"/>
        </w:rPr>
        <w:t>visão</w:t>
      </w:r>
      <w:r>
        <w:rPr>
          <w:spacing w:val="-1"/>
          <w:sz w:val="18"/>
        </w:rPr>
        <w:t xml:space="preserve"> </w:t>
      </w:r>
      <w:r>
        <w:rPr>
          <w:sz w:val="18"/>
        </w:rPr>
        <w:t>com surdez</w:t>
      </w:r>
      <w:r>
        <w:rPr>
          <w:spacing w:val="-1"/>
          <w:sz w:val="18"/>
        </w:rPr>
        <w:t xml:space="preserve"> </w:t>
      </w:r>
      <w:r>
        <w:rPr>
          <w:sz w:val="18"/>
        </w:rPr>
        <w:t>adquirida. (Nota Técnica</w:t>
      </w:r>
      <w:r>
        <w:rPr>
          <w:spacing w:val="-1"/>
          <w:sz w:val="18"/>
        </w:rPr>
        <w:t xml:space="preserve"> </w:t>
      </w:r>
      <w:r>
        <w:rPr>
          <w:sz w:val="18"/>
        </w:rPr>
        <w:t>MEC/ SEESP/GAB/nº</w:t>
      </w:r>
      <w:r>
        <w:rPr>
          <w:spacing w:val="-1"/>
          <w:sz w:val="18"/>
        </w:rPr>
        <w:t xml:space="preserve"> </w:t>
      </w:r>
      <w:r>
        <w:rPr>
          <w:sz w:val="18"/>
        </w:rPr>
        <w:t>11/2010).</w:t>
      </w:r>
    </w:p>
    <w:p w:rsidR="00B209F3" w:rsidRDefault="00B209F3">
      <w:pPr>
        <w:pStyle w:val="Corpodetexto"/>
        <w:rPr>
          <w:sz w:val="16"/>
        </w:rPr>
      </w:pPr>
    </w:p>
    <w:p w:rsidR="00B209F3" w:rsidRDefault="00354818">
      <w:pPr>
        <w:ind w:left="562"/>
        <w:rPr>
          <w:sz w:val="18"/>
        </w:rPr>
      </w:pPr>
      <w:r>
        <w:rPr>
          <w:sz w:val="18"/>
        </w:rPr>
        <w:t>(</w:t>
      </w:r>
      <w:r>
        <w:rPr>
          <w:spacing w:val="39"/>
          <w:sz w:val="18"/>
        </w:rPr>
        <w:t xml:space="preserve"> </w:t>
      </w:r>
      <w:r>
        <w:rPr>
          <w:sz w:val="18"/>
        </w:rPr>
        <w:t>) Deficiência múltipla</w:t>
      </w:r>
    </w:p>
    <w:p w:rsidR="00B209F3" w:rsidRDefault="00B209F3">
      <w:pPr>
        <w:pStyle w:val="Corpodetexto"/>
        <w:spacing w:before="5"/>
        <w:rPr>
          <w:sz w:val="16"/>
        </w:rPr>
      </w:pPr>
    </w:p>
    <w:p w:rsidR="00B209F3" w:rsidRDefault="00354818">
      <w:pPr>
        <w:spacing w:line="458" w:lineRule="auto"/>
        <w:ind w:left="562" w:right="4394"/>
        <w:rPr>
          <w:sz w:val="18"/>
        </w:rPr>
      </w:pPr>
      <w:r>
        <w:rPr>
          <w:sz w:val="18"/>
        </w:rPr>
        <w:t>Associação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duas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3"/>
          <w:sz w:val="18"/>
        </w:rPr>
        <w:t xml:space="preserve"> </w:t>
      </w:r>
      <w:r>
        <w:rPr>
          <w:sz w:val="18"/>
        </w:rPr>
        <w:t>mais</w:t>
      </w:r>
      <w:r>
        <w:rPr>
          <w:spacing w:val="-2"/>
          <w:sz w:val="18"/>
        </w:rPr>
        <w:t xml:space="preserve"> </w:t>
      </w:r>
      <w:r>
        <w:rPr>
          <w:sz w:val="18"/>
        </w:rPr>
        <w:t>deficiências</w:t>
      </w:r>
      <w:r>
        <w:rPr>
          <w:spacing w:val="-2"/>
          <w:sz w:val="18"/>
        </w:rPr>
        <w:t xml:space="preserve"> </w:t>
      </w:r>
      <w:r>
        <w:rPr>
          <w:sz w:val="18"/>
        </w:rPr>
        <w:t>(Decreto</w:t>
      </w:r>
      <w:r>
        <w:rPr>
          <w:spacing w:val="-2"/>
          <w:sz w:val="18"/>
        </w:rPr>
        <w:t xml:space="preserve"> </w:t>
      </w:r>
      <w:r>
        <w:rPr>
          <w:sz w:val="18"/>
        </w:rPr>
        <w:t>nº</w:t>
      </w:r>
      <w:r>
        <w:rPr>
          <w:spacing w:val="-3"/>
          <w:sz w:val="18"/>
        </w:rPr>
        <w:t xml:space="preserve"> </w:t>
      </w:r>
      <w:r>
        <w:rPr>
          <w:sz w:val="18"/>
        </w:rPr>
        <w:t>5.296/2004,</w:t>
      </w:r>
      <w:r>
        <w:rPr>
          <w:spacing w:val="-2"/>
          <w:sz w:val="18"/>
        </w:rPr>
        <w:t xml:space="preserve"> </w:t>
      </w:r>
      <w:r>
        <w:rPr>
          <w:sz w:val="18"/>
        </w:rPr>
        <w:t>art.</w:t>
      </w:r>
      <w:r>
        <w:rPr>
          <w:spacing w:val="-2"/>
          <w:sz w:val="18"/>
        </w:rPr>
        <w:t xml:space="preserve"> </w:t>
      </w:r>
      <w:r>
        <w:rPr>
          <w:sz w:val="18"/>
        </w:rPr>
        <w:t>5º,</w:t>
      </w:r>
      <w:r>
        <w:rPr>
          <w:spacing w:val="-2"/>
          <w:sz w:val="18"/>
        </w:rPr>
        <w:t xml:space="preserve"> </w:t>
      </w:r>
      <w:r>
        <w:rPr>
          <w:sz w:val="18"/>
        </w:rPr>
        <w:t>§1º).</w:t>
      </w:r>
      <w:r>
        <w:rPr>
          <w:spacing w:val="-38"/>
          <w:sz w:val="18"/>
        </w:rPr>
        <w:t xml:space="preserve"> </w:t>
      </w:r>
      <w:r>
        <w:rPr>
          <w:sz w:val="18"/>
        </w:rPr>
        <w:t>(</w:t>
      </w:r>
      <w:r>
        <w:rPr>
          <w:spacing w:val="39"/>
          <w:sz w:val="18"/>
        </w:rPr>
        <w:t xml:space="preserve"> </w:t>
      </w:r>
      <w:r>
        <w:rPr>
          <w:sz w:val="18"/>
        </w:rPr>
        <w:t>) Transtorno do</w:t>
      </w:r>
      <w:r>
        <w:rPr>
          <w:spacing w:val="-1"/>
          <w:sz w:val="18"/>
        </w:rPr>
        <w:t xml:space="preserve"> </w:t>
      </w:r>
      <w:r>
        <w:rPr>
          <w:sz w:val="18"/>
        </w:rPr>
        <w:t>Espectro Autista</w:t>
      </w:r>
    </w:p>
    <w:p w:rsidR="00B209F3" w:rsidRDefault="00354818">
      <w:pPr>
        <w:spacing w:before="1" w:line="278" w:lineRule="auto"/>
        <w:ind w:left="562" w:right="278"/>
        <w:rPr>
          <w:sz w:val="18"/>
        </w:rPr>
      </w:pPr>
      <w:r>
        <w:rPr>
          <w:sz w:val="18"/>
        </w:rPr>
        <w:t>A</w:t>
      </w:r>
      <w:r>
        <w:rPr>
          <w:spacing w:val="17"/>
          <w:sz w:val="18"/>
        </w:rPr>
        <w:t xml:space="preserve"> </w:t>
      </w:r>
      <w:r>
        <w:rPr>
          <w:sz w:val="18"/>
        </w:rPr>
        <w:t>pessoa</w:t>
      </w:r>
      <w:r>
        <w:rPr>
          <w:spacing w:val="17"/>
          <w:sz w:val="18"/>
        </w:rPr>
        <w:t xml:space="preserve"> </w:t>
      </w:r>
      <w:r>
        <w:rPr>
          <w:sz w:val="18"/>
        </w:rPr>
        <w:t>com</w:t>
      </w:r>
      <w:r>
        <w:rPr>
          <w:spacing w:val="17"/>
          <w:sz w:val="18"/>
        </w:rPr>
        <w:t xml:space="preserve"> </w:t>
      </w:r>
      <w:r>
        <w:rPr>
          <w:sz w:val="18"/>
        </w:rPr>
        <w:t>transtorno</w:t>
      </w:r>
      <w:r>
        <w:rPr>
          <w:spacing w:val="17"/>
          <w:sz w:val="18"/>
        </w:rPr>
        <w:t xml:space="preserve"> </w:t>
      </w:r>
      <w:r>
        <w:rPr>
          <w:sz w:val="18"/>
        </w:rPr>
        <w:t>do</w:t>
      </w:r>
      <w:r>
        <w:rPr>
          <w:spacing w:val="17"/>
          <w:sz w:val="18"/>
        </w:rPr>
        <w:t xml:space="preserve"> </w:t>
      </w:r>
      <w:r>
        <w:rPr>
          <w:sz w:val="18"/>
        </w:rPr>
        <w:t>espectro</w:t>
      </w:r>
      <w:r>
        <w:rPr>
          <w:spacing w:val="17"/>
          <w:sz w:val="18"/>
        </w:rPr>
        <w:t xml:space="preserve"> </w:t>
      </w:r>
      <w:r>
        <w:rPr>
          <w:sz w:val="18"/>
        </w:rPr>
        <w:t>autista</w:t>
      </w:r>
      <w:r>
        <w:rPr>
          <w:spacing w:val="17"/>
          <w:sz w:val="18"/>
        </w:rPr>
        <w:t xml:space="preserve"> </w:t>
      </w:r>
      <w:r>
        <w:rPr>
          <w:sz w:val="18"/>
        </w:rPr>
        <w:t>é</w:t>
      </w:r>
      <w:r>
        <w:rPr>
          <w:spacing w:val="17"/>
          <w:sz w:val="18"/>
        </w:rPr>
        <w:t xml:space="preserve"> </w:t>
      </w:r>
      <w:r>
        <w:rPr>
          <w:sz w:val="18"/>
        </w:rPr>
        <w:t>considerada</w:t>
      </w:r>
      <w:r>
        <w:rPr>
          <w:spacing w:val="17"/>
          <w:sz w:val="18"/>
        </w:rPr>
        <w:t xml:space="preserve"> </w:t>
      </w:r>
      <w:r>
        <w:rPr>
          <w:sz w:val="18"/>
        </w:rPr>
        <w:t>pessoa</w:t>
      </w:r>
      <w:r>
        <w:rPr>
          <w:spacing w:val="17"/>
          <w:sz w:val="18"/>
        </w:rPr>
        <w:t xml:space="preserve"> </w:t>
      </w:r>
      <w:r>
        <w:rPr>
          <w:sz w:val="18"/>
        </w:rPr>
        <w:t>com</w:t>
      </w:r>
      <w:r>
        <w:rPr>
          <w:spacing w:val="17"/>
          <w:sz w:val="18"/>
        </w:rPr>
        <w:t xml:space="preserve"> </w:t>
      </w:r>
      <w:r>
        <w:rPr>
          <w:sz w:val="18"/>
        </w:rPr>
        <w:t>deficiência,</w:t>
      </w:r>
      <w:r>
        <w:rPr>
          <w:spacing w:val="17"/>
          <w:sz w:val="18"/>
        </w:rPr>
        <w:t xml:space="preserve"> </w:t>
      </w:r>
      <w:r>
        <w:rPr>
          <w:sz w:val="18"/>
        </w:rPr>
        <w:t>para</w:t>
      </w:r>
      <w:r>
        <w:rPr>
          <w:spacing w:val="17"/>
          <w:sz w:val="18"/>
        </w:rPr>
        <w:t xml:space="preserve"> </w:t>
      </w:r>
      <w:r>
        <w:rPr>
          <w:sz w:val="18"/>
        </w:rPr>
        <w:t>todos</w:t>
      </w:r>
      <w:r>
        <w:rPr>
          <w:spacing w:val="2"/>
          <w:sz w:val="18"/>
        </w:rPr>
        <w:t xml:space="preserve"> </w:t>
      </w:r>
      <w:r>
        <w:rPr>
          <w:sz w:val="18"/>
        </w:rPr>
        <w:t>os</w:t>
      </w:r>
      <w:r>
        <w:rPr>
          <w:spacing w:val="2"/>
          <w:sz w:val="18"/>
        </w:rPr>
        <w:t xml:space="preserve"> </w:t>
      </w:r>
      <w:r>
        <w:rPr>
          <w:sz w:val="18"/>
        </w:rPr>
        <w:t>efeitos</w:t>
      </w:r>
      <w:r>
        <w:rPr>
          <w:spacing w:val="2"/>
          <w:sz w:val="18"/>
        </w:rPr>
        <w:t xml:space="preserve"> </w:t>
      </w:r>
      <w:r>
        <w:rPr>
          <w:sz w:val="18"/>
        </w:rPr>
        <w:t>legais</w:t>
      </w:r>
      <w:r>
        <w:rPr>
          <w:spacing w:val="2"/>
          <w:sz w:val="18"/>
        </w:rPr>
        <w:t xml:space="preserve"> </w:t>
      </w:r>
      <w:r>
        <w:rPr>
          <w:sz w:val="18"/>
        </w:rPr>
        <w:t>(Lei</w:t>
      </w:r>
      <w:r>
        <w:rPr>
          <w:spacing w:val="2"/>
          <w:sz w:val="18"/>
        </w:rPr>
        <w:t xml:space="preserve"> </w:t>
      </w:r>
      <w:r>
        <w:rPr>
          <w:sz w:val="18"/>
        </w:rPr>
        <w:t>nº</w:t>
      </w:r>
      <w:r>
        <w:rPr>
          <w:spacing w:val="-38"/>
          <w:sz w:val="18"/>
        </w:rPr>
        <w:t xml:space="preserve"> </w:t>
      </w:r>
      <w:r>
        <w:rPr>
          <w:sz w:val="18"/>
        </w:rPr>
        <w:t>12.764/2012,</w:t>
      </w:r>
      <w:r>
        <w:rPr>
          <w:spacing w:val="-1"/>
          <w:sz w:val="18"/>
        </w:rPr>
        <w:t xml:space="preserve"> </w:t>
      </w:r>
      <w:r>
        <w:rPr>
          <w:sz w:val="18"/>
        </w:rPr>
        <w:t>art. 1º). É</w:t>
      </w:r>
      <w:r>
        <w:rPr>
          <w:spacing w:val="-1"/>
          <w:sz w:val="18"/>
        </w:rPr>
        <w:t xml:space="preserve"> </w:t>
      </w:r>
      <w:r>
        <w:rPr>
          <w:sz w:val="18"/>
        </w:rPr>
        <w:t>aquela com síndrome clínica</w:t>
      </w:r>
      <w:r>
        <w:rPr>
          <w:spacing w:val="-1"/>
          <w:sz w:val="18"/>
        </w:rPr>
        <w:t xml:space="preserve"> </w:t>
      </w:r>
      <w:r>
        <w:rPr>
          <w:sz w:val="18"/>
        </w:rPr>
        <w:t>caracterizada na forma</w:t>
      </w:r>
      <w:r>
        <w:rPr>
          <w:spacing w:val="-1"/>
          <w:sz w:val="18"/>
        </w:rPr>
        <w:t xml:space="preserve"> </w:t>
      </w:r>
      <w:r>
        <w:rPr>
          <w:sz w:val="18"/>
        </w:rPr>
        <w:t>seguinte:</w:t>
      </w:r>
    </w:p>
    <w:p w:rsidR="00B209F3" w:rsidRDefault="00B209F3">
      <w:pPr>
        <w:pStyle w:val="Corpodetexto"/>
        <w:rPr>
          <w:sz w:val="16"/>
        </w:rPr>
      </w:pPr>
    </w:p>
    <w:p w:rsidR="00B209F3" w:rsidRDefault="00354818">
      <w:pPr>
        <w:pStyle w:val="PargrafodaLista"/>
        <w:numPr>
          <w:ilvl w:val="0"/>
          <w:numId w:val="1"/>
        </w:numPr>
        <w:tabs>
          <w:tab w:val="left" w:pos="1281"/>
          <w:tab w:val="left" w:pos="1282"/>
        </w:tabs>
        <w:spacing w:line="278" w:lineRule="auto"/>
        <w:ind w:right="471" w:firstLine="0"/>
        <w:jc w:val="both"/>
        <w:rPr>
          <w:sz w:val="18"/>
        </w:rPr>
      </w:pPr>
      <w:r>
        <w:rPr>
          <w:sz w:val="18"/>
        </w:rPr>
        <w:t>deficiência persistente e clinicamente significativa da comunicação e das interações sociais, manifestada por deficiência</w:t>
      </w:r>
      <w:r>
        <w:rPr>
          <w:spacing w:val="1"/>
          <w:sz w:val="18"/>
        </w:rPr>
        <w:t xml:space="preserve"> </w:t>
      </w:r>
      <w:r>
        <w:rPr>
          <w:sz w:val="18"/>
        </w:rPr>
        <w:t>marcada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comunicação</w:t>
      </w:r>
      <w:r>
        <w:rPr>
          <w:spacing w:val="-3"/>
          <w:sz w:val="18"/>
        </w:rPr>
        <w:t xml:space="preserve"> </w:t>
      </w:r>
      <w:r>
        <w:rPr>
          <w:sz w:val="18"/>
        </w:rPr>
        <w:t>verbal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não</w:t>
      </w:r>
      <w:r>
        <w:rPr>
          <w:spacing w:val="-3"/>
          <w:sz w:val="18"/>
        </w:rPr>
        <w:t xml:space="preserve"> </w:t>
      </w:r>
      <w:r>
        <w:rPr>
          <w:sz w:val="18"/>
        </w:rPr>
        <w:t>verbal</w:t>
      </w:r>
      <w:r>
        <w:rPr>
          <w:spacing w:val="-4"/>
          <w:sz w:val="18"/>
        </w:rPr>
        <w:t xml:space="preserve"> </w:t>
      </w:r>
      <w:r>
        <w:rPr>
          <w:sz w:val="18"/>
        </w:rPr>
        <w:t>usada</w:t>
      </w:r>
      <w:r>
        <w:rPr>
          <w:spacing w:val="-3"/>
          <w:sz w:val="18"/>
        </w:rPr>
        <w:t xml:space="preserve"> </w:t>
      </w:r>
      <w:r>
        <w:rPr>
          <w:sz w:val="18"/>
        </w:rPr>
        <w:t>para</w:t>
      </w:r>
      <w:r>
        <w:rPr>
          <w:spacing w:val="-3"/>
          <w:sz w:val="18"/>
        </w:rPr>
        <w:t xml:space="preserve"> </w:t>
      </w:r>
      <w:r>
        <w:rPr>
          <w:sz w:val="18"/>
        </w:rPr>
        <w:t>interação</w:t>
      </w:r>
      <w:r>
        <w:rPr>
          <w:spacing w:val="-3"/>
          <w:sz w:val="18"/>
        </w:rPr>
        <w:t xml:space="preserve"> </w:t>
      </w:r>
      <w:r>
        <w:rPr>
          <w:sz w:val="18"/>
        </w:rPr>
        <w:t>social;</w:t>
      </w:r>
      <w:r>
        <w:rPr>
          <w:spacing w:val="-4"/>
          <w:sz w:val="18"/>
        </w:rPr>
        <w:t xml:space="preserve"> </w:t>
      </w:r>
      <w:r>
        <w:rPr>
          <w:sz w:val="18"/>
        </w:rPr>
        <w:t>ausência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reciprocidade</w:t>
      </w:r>
      <w:r>
        <w:rPr>
          <w:spacing w:val="-4"/>
          <w:sz w:val="18"/>
        </w:rPr>
        <w:t xml:space="preserve"> </w:t>
      </w:r>
      <w:r>
        <w:rPr>
          <w:sz w:val="18"/>
        </w:rPr>
        <w:t>social;</w:t>
      </w:r>
      <w:r>
        <w:rPr>
          <w:spacing w:val="-3"/>
          <w:sz w:val="18"/>
        </w:rPr>
        <w:t xml:space="preserve"> </w:t>
      </w:r>
      <w:r>
        <w:rPr>
          <w:sz w:val="18"/>
        </w:rPr>
        <w:t>falência</w:t>
      </w:r>
      <w:r>
        <w:rPr>
          <w:spacing w:val="-3"/>
          <w:sz w:val="18"/>
        </w:rPr>
        <w:t xml:space="preserve"> </w:t>
      </w:r>
      <w:r>
        <w:rPr>
          <w:sz w:val="18"/>
        </w:rPr>
        <w:t>em</w:t>
      </w:r>
      <w:r>
        <w:rPr>
          <w:spacing w:val="-4"/>
          <w:sz w:val="18"/>
        </w:rPr>
        <w:t xml:space="preserve"> </w:t>
      </w:r>
      <w:r>
        <w:rPr>
          <w:sz w:val="18"/>
        </w:rPr>
        <w:t>desenvolver</w:t>
      </w:r>
      <w:r>
        <w:rPr>
          <w:spacing w:val="-38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manter relações apropriadas ao seu</w:t>
      </w:r>
      <w:r>
        <w:rPr>
          <w:spacing w:val="-1"/>
          <w:sz w:val="18"/>
        </w:rPr>
        <w:t xml:space="preserve"> </w:t>
      </w:r>
      <w:r>
        <w:rPr>
          <w:sz w:val="18"/>
        </w:rPr>
        <w:t>nível de desenvolvimento;</w:t>
      </w:r>
    </w:p>
    <w:p w:rsidR="00B209F3" w:rsidRDefault="00354818">
      <w:pPr>
        <w:pStyle w:val="PargrafodaLista"/>
        <w:numPr>
          <w:ilvl w:val="0"/>
          <w:numId w:val="1"/>
        </w:numPr>
        <w:tabs>
          <w:tab w:val="left" w:pos="1281"/>
          <w:tab w:val="left" w:pos="1282"/>
        </w:tabs>
        <w:spacing w:before="47" w:line="278" w:lineRule="auto"/>
        <w:ind w:right="469" w:firstLine="0"/>
        <w:jc w:val="both"/>
        <w:rPr>
          <w:sz w:val="18"/>
        </w:rPr>
      </w:pPr>
      <w:r>
        <w:rPr>
          <w:sz w:val="18"/>
        </w:rPr>
        <w:t>padrões</w:t>
      </w:r>
      <w:r>
        <w:rPr>
          <w:spacing w:val="-5"/>
          <w:sz w:val="18"/>
        </w:rPr>
        <w:t xml:space="preserve"> </w:t>
      </w:r>
      <w:r>
        <w:rPr>
          <w:sz w:val="18"/>
        </w:rPr>
        <w:t>restritivos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repetitivos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comportamentos,</w:t>
      </w:r>
      <w:r>
        <w:rPr>
          <w:spacing w:val="-4"/>
          <w:sz w:val="18"/>
        </w:rPr>
        <w:t xml:space="preserve"> </w:t>
      </w:r>
      <w:r>
        <w:rPr>
          <w:sz w:val="18"/>
        </w:rPr>
        <w:t>interesses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atividades,</w:t>
      </w:r>
      <w:r>
        <w:rPr>
          <w:spacing w:val="-5"/>
          <w:sz w:val="18"/>
        </w:rPr>
        <w:t xml:space="preserve"> </w:t>
      </w:r>
      <w:r>
        <w:rPr>
          <w:sz w:val="18"/>
        </w:rPr>
        <w:t>manifestados</w:t>
      </w:r>
      <w:r>
        <w:rPr>
          <w:spacing w:val="-5"/>
          <w:sz w:val="18"/>
        </w:rPr>
        <w:t xml:space="preserve"> </w:t>
      </w:r>
      <w:r>
        <w:rPr>
          <w:sz w:val="18"/>
        </w:rPr>
        <w:t>por</w:t>
      </w:r>
      <w:r>
        <w:rPr>
          <w:spacing w:val="-5"/>
          <w:sz w:val="18"/>
        </w:rPr>
        <w:t xml:space="preserve"> </w:t>
      </w:r>
      <w:r>
        <w:rPr>
          <w:sz w:val="18"/>
        </w:rPr>
        <w:t>comportamentos</w:t>
      </w:r>
      <w:r>
        <w:rPr>
          <w:spacing w:val="-4"/>
          <w:sz w:val="18"/>
        </w:rPr>
        <w:t xml:space="preserve"> </w:t>
      </w:r>
      <w:r>
        <w:rPr>
          <w:sz w:val="18"/>
        </w:rPr>
        <w:t>motores</w:t>
      </w:r>
      <w:r>
        <w:rPr>
          <w:spacing w:val="-39"/>
          <w:sz w:val="18"/>
        </w:rPr>
        <w:t xml:space="preserve"> </w:t>
      </w:r>
      <w:r>
        <w:rPr>
          <w:sz w:val="18"/>
        </w:rPr>
        <w:t>ou</w:t>
      </w:r>
      <w:r>
        <w:rPr>
          <w:spacing w:val="1"/>
          <w:sz w:val="18"/>
        </w:rPr>
        <w:t xml:space="preserve"> </w:t>
      </w:r>
      <w:r>
        <w:rPr>
          <w:sz w:val="18"/>
        </w:rPr>
        <w:t>verbais</w:t>
      </w:r>
      <w:r>
        <w:rPr>
          <w:spacing w:val="1"/>
          <w:sz w:val="18"/>
        </w:rPr>
        <w:t xml:space="preserve"> </w:t>
      </w:r>
      <w:r>
        <w:rPr>
          <w:sz w:val="18"/>
        </w:rPr>
        <w:t>estereotipados</w:t>
      </w:r>
      <w:r>
        <w:rPr>
          <w:spacing w:val="1"/>
          <w:sz w:val="18"/>
        </w:rPr>
        <w:t xml:space="preserve"> </w:t>
      </w:r>
      <w:r>
        <w:rPr>
          <w:sz w:val="18"/>
        </w:rPr>
        <w:t>ou</w:t>
      </w:r>
      <w:r>
        <w:rPr>
          <w:spacing w:val="1"/>
          <w:sz w:val="18"/>
        </w:rPr>
        <w:t xml:space="preserve"> </w:t>
      </w:r>
      <w:r>
        <w:rPr>
          <w:sz w:val="18"/>
        </w:rPr>
        <w:t>por</w:t>
      </w:r>
      <w:r>
        <w:rPr>
          <w:spacing w:val="1"/>
          <w:sz w:val="18"/>
        </w:rPr>
        <w:t xml:space="preserve"> </w:t>
      </w:r>
      <w:r>
        <w:rPr>
          <w:sz w:val="18"/>
        </w:rPr>
        <w:t>comportamentos</w:t>
      </w:r>
      <w:r>
        <w:rPr>
          <w:spacing w:val="1"/>
          <w:sz w:val="18"/>
        </w:rPr>
        <w:t xml:space="preserve"> </w:t>
      </w:r>
      <w:r>
        <w:rPr>
          <w:sz w:val="18"/>
        </w:rPr>
        <w:t>sensoriais</w:t>
      </w:r>
      <w:r>
        <w:rPr>
          <w:spacing w:val="1"/>
          <w:sz w:val="18"/>
        </w:rPr>
        <w:t xml:space="preserve"> </w:t>
      </w:r>
      <w:r>
        <w:rPr>
          <w:sz w:val="18"/>
        </w:rPr>
        <w:t>incomuns;</w:t>
      </w:r>
      <w:r>
        <w:rPr>
          <w:spacing w:val="1"/>
          <w:sz w:val="18"/>
        </w:rPr>
        <w:t xml:space="preserve"> </w:t>
      </w:r>
      <w:r>
        <w:rPr>
          <w:sz w:val="18"/>
        </w:rPr>
        <w:t>excessiva</w:t>
      </w:r>
      <w:r>
        <w:rPr>
          <w:spacing w:val="1"/>
          <w:sz w:val="18"/>
        </w:rPr>
        <w:t xml:space="preserve"> </w:t>
      </w:r>
      <w:r>
        <w:rPr>
          <w:sz w:val="18"/>
        </w:rPr>
        <w:t>aderência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rotinas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padrões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comportamento</w:t>
      </w:r>
      <w:r>
        <w:rPr>
          <w:spacing w:val="-1"/>
          <w:sz w:val="18"/>
        </w:rPr>
        <w:t xml:space="preserve"> </w:t>
      </w:r>
      <w:r>
        <w:rPr>
          <w:sz w:val="18"/>
        </w:rPr>
        <w:t>ritualizados.</w:t>
      </w:r>
    </w:p>
    <w:p w:rsidR="00B209F3" w:rsidRDefault="00B209F3">
      <w:pPr>
        <w:pStyle w:val="Corpodetexto"/>
        <w:spacing w:before="2"/>
        <w:rPr>
          <w:sz w:val="14"/>
        </w:rPr>
      </w:pPr>
    </w:p>
    <w:p w:rsidR="00B209F3" w:rsidRDefault="00354818">
      <w:pPr>
        <w:spacing w:line="271" w:lineRule="auto"/>
        <w:ind w:left="562" w:right="455"/>
        <w:rPr>
          <w:sz w:val="18"/>
        </w:rPr>
      </w:pPr>
      <w:r>
        <w:rPr>
          <w:color w:val="202020"/>
          <w:sz w:val="18"/>
        </w:rPr>
        <w:t>O</w:t>
      </w:r>
      <w:r>
        <w:rPr>
          <w:color w:val="202020"/>
          <w:spacing w:val="-4"/>
          <w:sz w:val="18"/>
        </w:rPr>
        <w:t xml:space="preserve"> </w:t>
      </w:r>
      <w:r>
        <w:rPr>
          <w:color w:val="202020"/>
          <w:sz w:val="18"/>
        </w:rPr>
        <w:t>laudo</w:t>
      </w:r>
      <w:r>
        <w:rPr>
          <w:color w:val="202020"/>
          <w:spacing w:val="-3"/>
          <w:sz w:val="18"/>
        </w:rPr>
        <w:t xml:space="preserve"> </w:t>
      </w:r>
      <w:r>
        <w:rPr>
          <w:color w:val="202020"/>
          <w:sz w:val="18"/>
        </w:rPr>
        <w:t>médico</w:t>
      </w:r>
      <w:r>
        <w:rPr>
          <w:color w:val="202020"/>
          <w:spacing w:val="-3"/>
          <w:sz w:val="18"/>
        </w:rPr>
        <w:t xml:space="preserve"> </w:t>
      </w:r>
      <w:r>
        <w:rPr>
          <w:color w:val="202020"/>
          <w:sz w:val="18"/>
        </w:rPr>
        <w:t>com</w:t>
      </w:r>
      <w:r>
        <w:rPr>
          <w:color w:val="202020"/>
          <w:spacing w:val="-4"/>
          <w:sz w:val="18"/>
        </w:rPr>
        <w:t xml:space="preserve"> </w:t>
      </w:r>
      <w:r>
        <w:rPr>
          <w:color w:val="202020"/>
          <w:sz w:val="18"/>
        </w:rPr>
        <w:t>expressa</w:t>
      </w:r>
      <w:r>
        <w:rPr>
          <w:color w:val="202020"/>
          <w:spacing w:val="-3"/>
          <w:sz w:val="18"/>
        </w:rPr>
        <w:t xml:space="preserve"> </w:t>
      </w:r>
      <w:r>
        <w:rPr>
          <w:color w:val="202020"/>
          <w:sz w:val="18"/>
        </w:rPr>
        <w:t>referência</w:t>
      </w:r>
      <w:r>
        <w:rPr>
          <w:color w:val="202020"/>
          <w:spacing w:val="-3"/>
          <w:sz w:val="18"/>
        </w:rPr>
        <w:t xml:space="preserve"> </w:t>
      </w:r>
      <w:r>
        <w:rPr>
          <w:color w:val="202020"/>
          <w:sz w:val="18"/>
        </w:rPr>
        <w:t>ao</w:t>
      </w:r>
      <w:r>
        <w:rPr>
          <w:color w:val="202020"/>
          <w:spacing w:val="-4"/>
          <w:sz w:val="18"/>
        </w:rPr>
        <w:t xml:space="preserve"> </w:t>
      </w:r>
      <w:r>
        <w:rPr>
          <w:color w:val="202020"/>
          <w:sz w:val="18"/>
        </w:rPr>
        <w:t>código</w:t>
      </w:r>
      <w:r>
        <w:rPr>
          <w:color w:val="202020"/>
          <w:spacing w:val="-3"/>
          <w:sz w:val="18"/>
        </w:rPr>
        <w:t xml:space="preserve"> </w:t>
      </w:r>
      <w:r>
        <w:rPr>
          <w:color w:val="202020"/>
          <w:sz w:val="18"/>
        </w:rPr>
        <w:t>correspondente</w:t>
      </w:r>
      <w:r>
        <w:rPr>
          <w:color w:val="202020"/>
          <w:spacing w:val="-3"/>
          <w:sz w:val="18"/>
        </w:rPr>
        <w:t xml:space="preserve"> </w:t>
      </w:r>
      <w:r>
        <w:rPr>
          <w:color w:val="202020"/>
          <w:sz w:val="18"/>
        </w:rPr>
        <w:t>da</w:t>
      </w:r>
      <w:r>
        <w:rPr>
          <w:color w:val="202020"/>
          <w:spacing w:val="-4"/>
          <w:sz w:val="18"/>
        </w:rPr>
        <w:t xml:space="preserve"> </w:t>
      </w:r>
      <w:r>
        <w:rPr>
          <w:color w:val="202020"/>
          <w:sz w:val="18"/>
        </w:rPr>
        <w:t>Classificação</w:t>
      </w:r>
      <w:r>
        <w:rPr>
          <w:color w:val="202020"/>
          <w:spacing w:val="-3"/>
          <w:sz w:val="18"/>
        </w:rPr>
        <w:t xml:space="preserve"> </w:t>
      </w:r>
      <w:r>
        <w:rPr>
          <w:color w:val="202020"/>
          <w:sz w:val="18"/>
        </w:rPr>
        <w:t>Internacional</w:t>
      </w:r>
      <w:r>
        <w:rPr>
          <w:color w:val="202020"/>
          <w:spacing w:val="-3"/>
          <w:sz w:val="18"/>
        </w:rPr>
        <w:t xml:space="preserve"> </w:t>
      </w:r>
      <w:r>
        <w:rPr>
          <w:color w:val="202020"/>
          <w:sz w:val="18"/>
        </w:rPr>
        <w:t>de</w:t>
      </w:r>
      <w:r>
        <w:rPr>
          <w:color w:val="202020"/>
          <w:spacing w:val="-4"/>
          <w:sz w:val="18"/>
        </w:rPr>
        <w:t xml:space="preserve"> </w:t>
      </w:r>
      <w:r>
        <w:rPr>
          <w:color w:val="202020"/>
          <w:sz w:val="18"/>
        </w:rPr>
        <w:t>Doenças</w:t>
      </w:r>
      <w:r>
        <w:rPr>
          <w:color w:val="202020"/>
          <w:spacing w:val="-3"/>
          <w:sz w:val="18"/>
        </w:rPr>
        <w:t xml:space="preserve"> </w:t>
      </w:r>
      <w:r>
        <w:rPr>
          <w:color w:val="202020"/>
          <w:sz w:val="18"/>
        </w:rPr>
        <w:t>-</w:t>
      </w:r>
      <w:r>
        <w:rPr>
          <w:color w:val="202020"/>
          <w:spacing w:val="-3"/>
          <w:sz w:val="18"/>
        </w:rPr>
        <w:t xml:space="preserve"> </w:t>
      </w:r>
      <w:r>
        <w:rPr>
          <w:color w:val="202020"/>
          <w:sz w:val="18"/>
        </w:rPr>
        <w:t>CID,</w:t>
      </w:r>
      <w:r>
        <w:rPr>
          <w:color w:val="202020"/>
          <w:spacing w:val="-4"/>
          <w:sz w:val="18"/>
        </w:rPr>
        <w:t xml:space="preserve"> </w:t>
      </w:r>
      <w:r>
        <w:rPr>
          <w:color w:val="202020"/>
          <w:sz w:val="18"/>
        </w:rPr>
        <w:t>atesta</w:t>
      </w:r>
      <w:r>
        <w:rPr>
          <w:color w:val="202020"/>
          <w:spacing w:val="-3"/>
          <w:sz w:val="18"/>
        </w:rPr>
        <w:t xml:space="preserve"> </w:t>
      </w:r>
      <w:r>
        <w:rPr>
          <w:color w:val="202020"/>
          <w:sz w:val="18"/>
        </w:rPr>
        <w:t>a</w:t>
      </w:r>
      <w:r>
        <w:rPr>
          <w:color w:val="202020"/>
          <w:spacing w:val="-3"/>
          <w:sz w:val="18"/>
        </w:rPr>
        <w:t xml:space="preserve"> </w:t>
      </w:r>
      <w:r>
        <w:rPr>
          <w:color w:val="202020"/>
          <w:sz w:val="18"/>
        </w:rPr>
        <w:t>espécie</w:t>
      </w:r>
      <w:r>
        <w:rPr>
          <w:color w:val="202020"/>
          <w:spacing w:val="-38"/>
          <w:sz w:val="18"/>
        </w:rPr>
        <w:t xml:space="preserve"> </w:t>
      </w:r>
      <w:r>
        <w:rPr>
          <w:color w:val="202020"/>
          <w:sz w:val="18"/>
        </w:rPr>
        <w:t>e</w:t>
      </w:r>
      <w:r>
        <w:rPr>
          <w:color w:val="202020"/>
          <w:spacing w:val="-1"/>
          <w:sz w:val="18"/>
        </w:rPr>
        <w:t xml:space="preserve"> </w:t>
      </w:r>
      <w:r>
        <w:rPr>
          <w:color w:val="202020"/>
          <w:sz w:val="18"/>
        </w:rPr>
        <w:t>grau de deficiência.</w:t>
      </w:r>
    </w:p>
    <w:p w:rsidR="00B209F3" w:rsidRDefault="00B209F3">
      <w:pPr>
        <w:pStyle w:val="Corpodetexto"/>
        <w:spacing w:before="7"/>
        <w:rPr>
          <w:sz w:val="16"/>
        </w:rPr>
      </w:pPr>
    </w:p>
    <w:p w:rsidR="00B209F3" w:rsidRDefault="00354818">
      <w:pPr>
        <w:tabs>
          <w:tab w:val="left" w:pos="3981"/>
          <w:tab w:val="left" w:pos="4581"/>
          <w:tab w:val="left" w:pos="7266"/>
        </w:tabs>
        <w:ind w:left="2160"/>
        <w:rPr>
          <w:sz w:val="18"/>
        </w:rPr>
      </w:pPr>
      <w:r>
        <w:rPr>
          <w:rFonts w:ascii="Times New Roman"/>
          <w:sz w:val="18"/>
          <w:u w:val="thick"/>
        </w:rPr>
        <w:t xml:space="preserve"> </w:t>
      </w:r>
      <w:r>
        <w:rPr>
          <w:rFonts w:ascii="Times New Roman"/>
          <w:sz w:val="18"/>
          <w:u w:val="thick"/>
        </w:rPr>
        <w:tab/>
      </w:r>
      <w:r>
        <w:rPr>
          <w:sz w:val="18"/>
        </w:rPr>
        <w:t>,</w:t>
      </w:r>
      <w:r>
        <w:rPr>
          <w:rFonts w:ascii="Times New Roman"/>
          <w:sz w:val="18"/>
          <w:u w:val="thick"/>
        </w:rPr>
        <w:tab/>
      </w:r>
      <w:r>
        <w:rPr>
          <w:sz w:val="18"/>
        </w:rPr>
        <w:t>de</w:t>
      </w:r>
      <w:r>
        <w:rPr>
          <w:rFonts w:ascii="Times New Roman"/>
          <w:sz w:val="18"/>
          <w:u w:val="thick"/>
        </w:rPr>
        <w:tab/>
      </w:r>
      <w:r>
        <w:rPr>
          <w:sz w:val="18"/>
        </w:rPr>
        <w:t>de 2022.</w:t>
      </w:r>
    </w:p>
    <w:p w:rsidR="00B209F3" w:rsidRDefault="00996676">
      <w:pPr>
        <w:pStyle w:val="Corpodetexto"/>
        <w:spacing w:before="1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2623185</wp:posOffset>
                </wp:positionH>
                <wp:positionV relativeFrom="paragraph">
                  <wp:posOffset>252730</wp:posOffset>
                </wp:positionV>
                <wp:extent cx="227711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7110" cy="1270"/>
                        </a:xfrm>
                        <a:custGeom>
                          <a:avLst/>
                          <a:gdLst>
                            <a:gd name="T0" fmla="+- 0 4131 4131"/>
                            <a:gd name="T1" fmla="*/ T0 w 3586"/>
                            <a:gd name="T2" fmla="+- 0 7717 4131"/>
                            <a:gd name="T3" fmla="*/ T2 w 35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86">
                              <a:moveTo>
                                <a:pt x="0" y="0"/>
                              </a:moveTo>
                              <a:lnTo>
                                <a:pt x="3586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07F95" id="Freeform 4" o:spid="_x0000_s1026" style="position:absolute;margin-left:206.55pt;margin-top:19.9pt;width:179.3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" path="m,l3586,e" filled="f" strokeweight=".20639mm">
                <v:path arrowok="t" o:connecttype="custom" o:connectlocs="0,0;2277110,0" o:connectangles="0,0"/>
                <w10:wrap type="topAndBottom" anchorx="page"/>
              </v:shape>
            </w:pict>
          </mc:Fallback>
        </mc:AlternateContent>
      </w:r>
    </w:p>
    <w:p w:rsidR="00B209F3" w:rsidRDefault="00354818">
      <w:pPr>
        <w:spacing w:line="222" w:lineRule="exact"/>
        <w:ind w:left="3178" w:right="3040"/>
        <w:jc w:val="center"/>
        <w:rPr>
          <w:sz w:val="20"/>
        </w:rPr>
      </w:pPr>
      <w:r>
        <w:rPr>
          <w:sz w:val="20"/>
        </w:rPr>
        <w:t>Assinatura</w:t>
      </w:r>
    </w:p>
    <w:p w:rsidR="00B209F3" w:rsidRDefault="00B209F3">
      <w:pPr>
        <w:pStyle w:val="Corpodetexto"/>
        <w:spacing w:before="7"/>
        <w:rPr>
          <w:sz w:val="15"/>
        </w:rPr>
      </w:pPr>
    </w:p>
    <w:p w:rsidR="00B209F3" w:rsidRDefault="00354818">
      <w:pPr>
        <w:ind w:left="93"/>
        <w:jc w:val="center"/>
        <w:rPr>
          <w:sz w:val="16"/>
        </w:rPr>
      </w:pPr>
      <w:r>
        <w:rPr>
          <w:sz w:val="16"/>
        </w:rPr>
        <w:t>(no</w:t>
      </w:r>
      <w:r>
        <w:rPr>
          <w:spacing w:val="-7"/>
          <w:sz w:val="16"/>
        </w:rPr>
        <w:t xml:space="preserve"> </w:t>
      </w:r>
      <w:r>
        <w:rPr>
          <w:sz w:val="16"/>
        </w:rPr>
        <w:t>campo</w:t>
      </w:r>
      <w:r>
        <w:rPr>
          <w:spacing w:val="-7"/>
          <w:sz w:val="16"/>
        </w:rPr>
        <w:t xml:space="preserve"> </w:t>
      </w:r>
      <w:r>
        <w:rPr>
          <w:sz w:val="16"/>
        </w:rPr>
        <w:t>da</w:t>
      </w:r>
      <w:r>
        <w:rPr>
          <w:spacing w:val="-7"/>
          <w:sz w:val="16"/>
        </w:rPr>
        <w:t xml:space="preserve"> </w:t>
      </w:r>
      <w:r>
        <w:rPr>
          <w:sz w:val="16"/>
        </w:rPr>
        <w:t>assinatura</w:t>
      </w:r>
      <w:r>
        <w:rPr>
          <w:spacing w:val="-7"/>
          <w:sz w:val="16"/>
        </w:rPr>
        <w:t xml:space="preserve"> </w:t>
      </w:r>
      <w:r>
        <w:rPr>
          <w:sz w:val="16"/>
        </w:rPr>
        <w:t>não</w:t>
      </w:r>
      <w:r>
        <w:rPr>
          <w:spacing w:val="-7"/>
          <w:sz w:val="16"/>
        </w:rPr>
        <w:t xml:space="preserve"> </w:t>
      </w:r>
      <w:r>
        <w:rPr>
          <w:sz w:val="16"/>
        </w:rPr>
        <w:t>deve</w:t>
      </w:r>
      <w:r>
        <w:rPr>
          <w:spacing w:val="-7"/>
          <w:sz w:val="16"/>
        </w:rPr>
        <w:t xml:space="preserve"> </w:t>
      </w:r>
      <w:r>
        <w:rPr>
          <w:sz w:val="16"/>
        </w:rPr>
        <w:t>constar</w:t>
      </w:r>
      <w:r>
        <w:rPr>
          <w:spacing w:val="-7"/>
          <w:sz w:val="16"/>
        </w:rPr>
        <w:t xml:space="preserve"> </w:t>
      </w:r>
      <w:r>
        <w:rPr>
          <w:sz w:val="16"/>
        </w:rPr>
        <w:t>apenas</w:t>
      </w:r>
      <w:r>
        <w:rPr>
          <w:spacing w:val="-7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nome</w:t>
      </w:r>
      <w:r>
        <w:rPr>
          <w:spacing w:val="-7"/>
          <w:sz w:val="16"/>
        </w:rPr>
        <w:t xml:space="preserve"> </w:t>
      </w:r>
      <w:r>
        <w:rPr>
          <w:sz w:val="16"/>
        </w:rPr>
        <w:t>digitado</w:t>
      </w:r>
      <w:r>
        <w:rPr>
          <w:spacing w:val="-7"/>
          <w:sz w:val="16"/>
        </w:rPr>
        <w:t xml:space="preserve"> </w:t>
      </w:r>
      <w:r>
        <w:rPr>
          <w:sz w:val="16"/>
        </w:rPr>
        <w:t>do</w:t>
      </w:r>
      <w:r>
        <w:rPr>
          <w:spacing w:val="-6"/>
          <w:sz w:val="16"/>
        </w:rPr>
        <w:t xml:space="preserve"> </w:t>
      </w:r>
      <w:r>
        <w:rPr>
          <w:sz w:val="16"/>
        </w:rPr>
        <w:t>candidato,</w:t>
      </w:r>
      <w:r>
        <w:rPr>
          <w:spacing w:val="-7"/>
          <w:sz w:val="16"/>
        </w:rPr>
        <w:t xml:space="preserve"> </w:t>
      </w:r>
      <w:r>
        <w:rPr>
          <w:sz w:val="16"/>
        </w:rPr>
        <w:t>mas</w:t>
      </w:r>
      <w:r>
        <w:rPr>
          <w:spacing w:val="-7"/>
          <w:sz w:val="16"/>
        </w:rPr>
        <w:t xml:space="preserve"> </w:t>
      </w:r>
      <w:r>
        <w:rPr>
          <w:sz w:val="16"/>
        </w:rPr>
        <w:t>sua</w:t>
      </w:r>
      <w:r>
        <w:rPr>
          <w:spacing w:val="-7"/>
          <w:sz w:val="16"/>
        </w:rPr>
        <w:t xml:space="preserve"> </w:t>
      </w:r>
      <w:r>
        <w:rPr>
          <w:sz w:val="16"/>
        </w:rPr>
        <w:t>assinatura</w:t>
      </w:r>
      <w:r>
        <w:rPr>
          <w:spacing w:val="-7"/>
          <w:sz w:val="16"/>
        </w:rPr>
        <w:t xml:space="preserve"> </w:t>
      </w:r>
      <w:r>
        <w:rPr>
          <w:sz w:val="16"/>
        </w:rPr>
        <w:t>por</w:t>
      </w:r>
      <w:r>
        <w:rPr>
          <w:spacing w:val="-7"/>
          <w:sz w:val="16"/>
        </w:rPr>
        <w:t xml:space="preserve"> </w:t>
      </w:r>
      <w:r>
        <w:rPr>
          <w:sz w:val="16"/>
        </w:rPr>
        <w:t>extenso</w:t>
      </w:r>
      <w:r>
        <w:rPr>
          <w:spacing w:val="-7"/>
          <w:sz w:val="16"/>
        </w:rPr>
        <w:t xml:space="preserve"> </w:t>
      </w:r>
      <w:r>
        <w:rPr>
          <w:sz w:val="16"/>
        </w:rPr>
        <w:t>ou</w:t>
      </w:r>
      <w:r>
        <w:rPr>
          <w:spacing w:val="-7"/>
          <w:sz w:val="16"/>
        </w:rPr>
        <w:t xml:space="preserve"> </w:t>
      </w:r>
      <w:r>
        <w:rPr>
          <w:sz w:val="16"/>
        </w:rPr>
        <w:t>rubrica</w:t>
      </w:r>
      <w:r>
        <w:rPr>
          <w:spacing w:val="-7"/>
          <w:sz w:val="16"/>
        </w:rPr>
        <w:t xml:space="preserve"> </w:t>
      </w:r>
      <w:r>
        <w:rPr>
          <w:sz w:val="16"/>
        </w:rPr>
        <w:t>ou</w:t>
      </w:r>
      <w:r>
        <w:rPr>
          <w:spacing w:val="-7"/>
          <w:sz w:val="16"/>
        </w:rPr>
        <w:t xml:space="preserve"> </w:t>
      </w:r>
      <w:r>
        <w:rPr>
          <w:sz w:val="16"/>
        </w:rPr>
        <w:t>autenticação/validação</w:t>
      </w:r>
      <w:r>
        <w:rPr>
          <w:spacing w:val="-7"/>
          <w:sz w:val="16"/>
        </w:rPr>
        <w:t xml:space="preserve"> </w:t>
      </w:r>
      <w:r>
        <w:rPr>
          <w:sz w:val="16"/>
        </w:rPr>
        <w:t>digital)</w:t>
      </w:r>
    </w:p>
    <w:p w:rsidR="00B209F3" w:rsidRDefault="00B209F3">
      <w:pPr>
        <w:pStyle w:val="Corpodetexto"/>
        <w:tabs>
          <w:tab w:val="left" w:pos="4436"/>
          <w:tab w:val="left" w:pos="10149"/>
        </w:tabs>
        <w:spacing w:before="1"/>
        <w:ind w:left="202" w:right="476"/>
        <w:rPr>
          <w:rFonts w:ascii="Times New Roman"/>
        </w:rPr>
      </w:pPr>
      <w:bookmarkStart w:id="0" w:name="_GoBack"/>
      <w:bookmarkEnd w:id="0"/>
    </w:p>
    <w:sectPr w:rsidR="00B209F3">
      <w:pgSz w:w="11920" w:h="16840"/>
      <w:pgMar w:top="1300" w:right="7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074CF"/>
    <w:multiLevelType w:val="hybridMultilevel"/>
    <w:tmpl w:val="EA44C36E"/>
    <w:lvl w:ilvl="0" w:tplc="E6944EFA">
      <w:start w:val="1"/>
      <w:numFmt w:val="lowerLetter"/>
      <w:lvlText w:val="%1)"/>
      <w:lvlJc w:val="left"/>
      <w:pPr>
        <w:ind w:left="983" w:hanging="28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57A49810">
      <w:numFmt w:val="bullet"/>
      <w:lvlText w:val="•"/>
      <w:lvlJc w:val="left"/>
      <w:pPr>
        <w:ind w:left="1946" w:hanging="285"/>
      </w:pPr>
      <w:rPr>
        <w:rFonts w:hint="default"/>
        <w:lang w:val="pt-PT" w:eastAsia="en-US" w:bidi="ar-SA"/>
      </w:rPr>
    </w:lvl>
    <w:lvl w:ilvl="2" w:tplc="34DC46A2">
      <w:numFmt w:val="bullet"/>
      <w:lvlText w:val="•"/>
      <w:lvlJc w:val="left"/>
      <w:pPr>
        <w:ind w:left="2912" w:hanging="285"/>
      </w:pPr>
      <w:rPr>
        <w:rFonts w:hint="default"/>
        <w:lang w:val="pt-PT" w:eastAsia="en-US" w:bidi="ar-SA"/>
      </w:rPr>
    </w:lvl>
    <w:lvl w:ilvl="3" w:tplc="28989866">
      <w:numFmt w:val="bullet"/>
      <w:lvlText w:val="•"/>
      <w:lvlJc w:val="left"/>
      <w:pPr>
        <w:ind w:left="3878" w:hanging="285"/>
      </w:pPr>
      <w:rPr>
        <w:rFonts w:hint="default"/>
        <w:lang w:val="pt-PT" w:eastAsia="en-US" w:bidi="ar-SA"/>
      </w:rPr>
    </w:lvl>
    <w:lvl w:ilvl="4" w:tplc="0A0E16F6">
      <w:numFmt w:val="bullet"/>
      <w:lvlText w:val="•"/>
      <w:lvlJc w:val="left"/>
      <w:pPr>
        <w:ind w:left="4844" w:hanging="285"/>
      </w:pPr>
      <w:rPr>
        <w:rFonts w:hint="default"/>
        <w:lang w:val="pt-PT" w:eastAsia="en-US" w:bidi="ar-SA"/>
      </w:rPr>
    </w:lvl>
    <w:lvl w:ilvl="5" w:tplc="5C6640AE">
      <w:numFmt w:val="bullet"/>
      <w:lvlText w:val="•"/>
      <w:lvlJc w:val="left"/>
      <w:pPr>
        <w:ind w:left="5810" w:hanging="285"/>
      </w:pPr>
      <w:rPr>
        <w:rFonts w:hint="default"/>
        <w:lang w:val="pt-PT" w:eastAsia="en-US" w:bidi="ar-SA"/>
      </w:rPr>
    </w:lvl>
    <w:lvl w:ilvl="6" w:tplc="E2E627B0">
      <w:numFmt w:val="bullet"/>
      <w:lvlText w:val="•"/>
      <w:lvlJc w:val="left"/>
      <w:pPr>
        <w:ind w:left="6776" w:hanging="285"/>
      </w:pPr>
      <w:rPr>
        <w:rFonts w:hint="default"/>
        <w:lang w:val="pt-PT" w:eastAsia="en-US" w:bidi="ar-SA"/>
      </w:rPr>
    </w:lvl>
    <w:lvl w:ilvl="7" w:tplc="F7D41B72">
      <w:numFmt w:val="bullet"/>
      <w:lvlText w:val="•"/>
      <w:lvlJc w:val="left"/>
      <w:pPr>
        <w:ind w:left="7742" w:hanging="285"/>
      </w:pPr>
      <w:rPr>
        <w:rFonts w:hint="default"/>
        <w:lang w:val="pt-PT" w:eastAsia="en-US" w:bidi="ar-SA"/>
      </w:rPr>
    </w:lvl>
    <w:lvl w:ilvl="8" w:tplc="61BA7748">
      <w:numFmt w:val="bullet"/>
      <w:lvlText w:val="•"/>
      <w:lvlJc w:val="left"/>
      <w:pPr>
        <w:ind w:left="8708" w:hanging="285"/>
      </w:pPr>
      <w:rPr>
        <w:rFonts w:hint="default"/>
        <w:lang w:val="pt-PT" w:eastAsia="en-US" w:bidi="ar-SA"/>
      </w:rPr>
    </w:lvl>
  </w:abstractNum>
  <w:abstractNum w:abstractNumId="1" w15:restartNumberingAfterBreak="0">
    <w:nsid w:val="3DEC5288"/>
    <w:multiLevelType w:val="hybridMultilevel"/>
    <w:tmpl w:val="CF602F7E"/>
    <w:lvl w:ilvl="0" w:tplc="445861EA">
      <w:start w:val="1"/>
      <w:numFmt w:val="upperRoman"/>
      <w:lvlText w:val="%1."/>
      <w:lvlJc w:val="left"/>
      <w:pPr>
        <w:ind w:left="1118" w:hanging="26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D0F83D5C">
      <w:numFmt w:val="bullet"/>
      <w:lvlText w:val="•"/>
      <w:lvlJc w:val="left"/>
      <w:pPr>
        <w:ind w:left="2072" w:hanging="261"/>
      </w:pPr>
      <w:rPr>
        <w:rFonts w:hint="default"/>
        <w:lang w:val="pt-PT" w:eastAsia="en-US" w:bidi="ar-SA"/>
      </w:rPr>
    </w:lvl>
    <w:lvl w:ilvl="2" w:tplc="77EC3242">
      <w:numFmt w:val="bullet"/>
      <w:lvlText w:val="•"/>
      <w:lvlJc w:val="left"/>
      <w:pPr>
        <w:ind w:left="3024" w:hanging="261"/>
      </w:pPr>
      <w:rPr>
        <w:rFonts w:hint="default"/>
        <w:lang w:val="pt-PT" w:eastAsia="en-US" w:bidi="ar-SA"/>
      </w:rPr>
    </w:lvl>
    <w:lvl w:ilvl="3" w:tplc="5DD8A1FC">
      <w:numFmt w:val="bullet"/>
      <w:lvlText w:val="•"/>
      <w:lvlJc w:val="left"/>
      <w:pPr>
        <w:ind w:left="3976" w:hanging="261"/>
      </w:pPr>
      <w:rPr>
        <w:rFonts w:hint="default"/>
        <w:lang w:val="pt-PT" w:eastAsia="en-US" w:bidi="ar-SA"/>
      </w:rPr>
    </w:lvl>
    <w:lvl w:ilvl="4" w:tplc="AF82B116">
      <w:numFmt w:val="bullet"/>
      <w:lvlText w:val="•"/>
      <w:lvlJc w:val="left"/>
      <w:pPr>
        <w:ind w:left="4928" w:hanging="261"/>
      </w:pPr>
      <w:rPr>
        <w:rFonts w:hint="default"/>
        <w:lang w:val="pt-PT" w:eastAsia="en-US" w:bidi="ar-SA"/>
      </w:rPr>
    </w:lvl>
    <w:lvl w:ilvl="5" w:tplc="25324954">
      <w:numFmt w:val="bullet"/>
      <w:lvlText w:val="•"/>
      <w:lvlJc w:val="left"/>
      <w:pPr>
        <w:ind w:left="5880" w:hanging="261"/>
      </w:pPr>
      <w:rPr>
        <w:rFonts w:hint="default"/>
        <w:lang w:val="pt-PT" w:eastAsia="en-US" w:bidi="ar-SA"/>
      </w:rPr>
    </w:lvl>
    <w:lvl w:ilvl="6" w:tplc="A68CFC38">
      <w:numFmt w:val="bullet"/>
      <w:lvlText w:val="•"/>
      <w:lvlJc w:val="left"/>
      <w:pPr>
        <w:ind w:left="6832" w:hanging="261"/>
      </w:pPr>
      <w:rPr>
        <w:rFonts w:hint="default"/>
        <w:lang w:val="pt-PT" w:eastAsia="en-US" w:bidi="ar-SA"/>
      </w:rPr>
    </w:lvl>
    <w:lvl w:ilvl="7" w:tplc="ACB08BA2">
      <w:numFmt w:val="bullet"/>
      <w:lvlText w:val="•"/>
      <w:lvlJc w:val="left"/>
      <w:pPr>
        <w:ind w:left="7784" w:hanging="261"/>
      </w:pPr>
      <w:rPr>
        <w:rFonts w:hint="default"/>
        <w:lang w:val="pt-PT" w:eastAsia="en-US" w:bidi="ar-SA"/>
      </w:rPr>
    </w:lvl>
    <w:lvl w:ilvl="8" w:tplc="505C4EA8">
      <w:numFmt w:val="bullet"/>
      <w:lvlText w:val="•"/>
      <w:lvlJc w:val="left"/>
      <w:pPr>
        <w:ind w:left="8736" w:hanging="261"/>
      </w:pPr>
      <w:rPr>
        <w:rFonts w:hint="default"/>
        <w:lang w:val="pt-PT" w:eastAsia="en-US" w:bidi="ar-SA"/>
      </w:rPr>
    </w:lvl>
  </w:abstractNum>
  <w:abstractNum w:abstractNumId="2" w15:restartNumberingAfterBreak="0">
    <w:nsid w:val="71B73823"/>
    <w:multiLevelType w:val="multilevel"/>
    <w:tmpl w:val="C5804CBA"/>
    <w:lvl w:ilvl="0">
      <w:start w:val="1"/>
      <w:numFmt w:val="decimal"/>
      <w:lvlText w:val="%1."/>
      <w:lvlJc w:val="left"/>
      <w:pPr>
        <w:ind w:left="752" w:hanging="51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8" w:hanging="4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33" w:hanging="63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78" w:hanging="102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780" w:hanging="10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56" w:hanging="10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33" w:hanging="10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10" w:hanging="10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6" w:hanging="1028"/>
      </w:pPr>
      <w:rPr>
        <w:rFonts w:hint="default"/>
        <w:lang w:val="pt-PT" w:eastAsia="en-US" w:bidi="ar-SA"/>
      </w:rPr>
    </w:lvl>
  </w:abstractNum>
  <w:abstractNum w:abstractNumId="3" w15:restartNumberingAfterBreak="0">
    <w:nsid w:val="760B436D"/>
    <w:multiLevelType w:val="hybridMultilevel"/>
    <w:tmpl w:val="D514D77E"/>
    <w:lvl w:ilvl="0" w:tplc="8402C4BE">
      <w:start w:val="1"/>
      <w:numFmt w:val="upperRoman"/>
      <w:lvlText w:val="%1)"/>
      <w:lvlJc w:val="left"/>
      <w:pPr>
        <w:ind w:left="1118" w:hanging="28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61A0C6A8">
      <w:numFmt w:val="bullet"/>
      <w:lvlText w:val="•"/>
      <w:lvlJc w:val="left"/>
      <w:pPr>
        <w:ind w:left="2072" w:hanging="285"/>
      </w:pPr>
      <w:rPr>
        <w:rFonts w:hint="default"/>
        <w:lang w:val="pt-PT" w:eastAsia="en-US" w:bidi="ar-SA"/>
      </w:rPr>
    </w:lvl>
    <w:lvl w:ilvl="2" w:tplc="D076FD86">
      <w:numFmt w:val="bullet"/>
      <w:lvlText w:val="•"/>
      <w:lvlJc w:val="left"/>
      <w:pPr>
        <w:ind w:left="3024" w:hanging="285"/>
      </w:pPr>
      <w:rPr>
        <w:rFonts w:hint="default"/>
        <w:lang w:val="pt-PT" w:eastAsia="en-US" w:bidi="ar-SA"/>
      </w:rPr>
    </w:lvl>
    <w:lvl w:ilvl="3" w:tplc="9EBE5150">
      <w:numFmt w:val="bullet"/>
      <w:lvlText w:val="•"/>
      <w:lvlJc w:val="left"/>
      <w:pPr>
        <w:ind w:left="3976" w:hanging="285"/>
      </w:pPr>
      <w:rPr>
        <w:rFonts w:hint="default"/>
        <w:lang w:val="pt-PT" w:eastAsia="en-US" w:bidi="ar-SA"/>
      </w:rPr>
    </w:lvl>
    <w:lvl w:ilvl="4" w:tplc="C8F88502">
      <w:numFmt w:val="bullet"/>
      <w:lvlText w:val="•"/>
      <w:lvlJc w:val="left"/>
      <w:pPr>
        <w:ind w:left="4928" w:hanging="285"/>
      </w:pPr>
      <w:rPr>
        <w:rFonts w:hint="default"/>
        <w:lang w:val="pt-PT" w:eastAsia="en-US" w:bidi="ar-SA"/>
      </w:rPr>
    </w:lvl>
    <w:lvl w:ilvl="5" w:tplc="FE84D5EA">
      <w:numFmt w:val="bullet"/>
      <w:lvlText w:val="•"/>
      <w:lvlJc w:val="left"/>
      <w:pPr>
        <w:ind w:left="5880" w:hanging="285"/>
      </w:pPr>
      <w:rPr>
        <w:rFonts w:hint="default"/>
        <w:lang w:val="pt-PT" w:eastAsia="en-US" w:bidi="ar-SA"/>
      </w:rPr>
    </w:lvl>
    <w:lvl w:ilvl="6" w:tplc="EAB6E096">
      <w:numFmt w:val="bullet"/>
      <w:lvlText w:val="•"/>
      <w:lvlJc w:val="left"/>
      <w:pPr>
        <w:ind w:left="6832" w:hanging="285"/>
      </w:pPr>
      <w:rPr>
        <w:rFonts w:hint="default"/>
        <w:lang w:val="pt-PT" w:eastAsia="en-US" w:bidi="ar-SA"/>
      </w:rPr>
    </w:lvl>
    <w:lvl w:ilvl="7" w:tplc="7392219E">
      <w:numFmt w:val="bullet"/>
      <w:lvlText w:val="•"/>
      <w:lvlJc w:val="left"/>
      <w:pPr>
        <w:ind w:left="7784" w:hanging="285"/>
      </w:pPr>
      <w:rPr>
        <w:rFonts w:hint="default"/>
        <w:lang w:val="pt-PT" w:eastAsia="en-US" w:bidi="ar-SA"/>
      </w:rPr>
    </w:lvl>
    <w:lvl w:ilvl="8" w:tplc="03D456E4">
      <w:numFmt w:val="bullet"/>
      <w:lvlText w:val="•"/>
      <w:lvlJc w:val="left"/>
      <w:pPr>
        <w:ind w:left="8736" w:hanging="285"/>
      </w:pPr>
      <w:rPr>
        <w:rFonts w:hint="default"/>
        <w:lang w:val="pt-PT" w:eastAsia="en-US" w:bidi="ar-SA"/>
      </w:rPr>
    </w:lvl>
  </w:abstractNum>
  <w:abstractNum w:abstractNumId="4" w15:restartNumberingAfterBreak="0">
    <w:nsid w:val="76FC0373"/>
    <w:multiLevelType w:val="hybridMultilevel"/>
    <w:tmpl w:val="0C7C6378"/>
    <w:lvl w:ilvl="0" w:tplc="8B48D46C">
      <w:start w:val="1"/>
      <w:numFmt w:val="upperRoman"/>
      <w:lvlText w:val="%1)"/>
      <w:lvlJc w:val="left"/>
      <w:pPr>
        <w:ind w:left="562" w:hanging="72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en-US" w:bidi="ar-SA"/>
      </w:rPr>
    </w:lvl>
    <w:lvl w:ilvl="1" w:tplc="E500E438">
      <w:numFmt w:val="bullet"/>
      <w:lvlText w:val="•"/>
      <w:lvlJc w:val="left"/>
      <w:pPr>
        <w:ind w:left="1568" w:hanging="720"/>
      </w:pPr>
      <w:rPr>
        <w:rFonts w:hint="default"/>
        <w:lang w:val="pt-PT" w:eastAsia="en-US" w:bidi="ar-SA"/>
      </w:rPr>
    </w:lvl>
    <w:lvl w:ilvl="2" w:tplc="BC90963A">
      <w:numFmt w:val="bullet"/>
      <w:lvlText w:val="•"/>
      <w:lvlJc w:val="left"/>
      <w:pPr>
        <w:ind w:left="2576" w:hanging="720"/>
      </w:pPr>
      <w:rPr>
        <w:rFonts w:hint="default"/>
        <w:lang w:val="pt-PT" w:eastAsia="en-US" w:bidi="ar-SA"/>
      </w:rPr>
    </w:lvl>
    <w:lvl w:ilvl="3" w:tplc="B2B4531C">
      <w:numFmt w:val="bullet"/>
      <w:lvlText w:val="•"/>
      <w:lvlJc w:val="left"/>
      <w:pPr>
        <w:ind w:left="3584" w:hanging="720"/>
      </w:pPr>
      <w:rPr>
        <w:rFonts w:hint="default"/>
        <w:lang w:val="pt-PT" w:eastAsia="en-US" w:bidi="ar-SA"/>
      </w:rPr>
    </w:lvl>
    <w:lvl w:ilvl="4" w:tplc="C6D8F8FC">
      <w:numFmt w:val="bullet"/>
      <w:lvlText w:val="•"/>
      <w:lvlJc w:val="left"/>
      <w:pPr>
        <w:ind w:left="4592" w:hanging="720"/>
      </w:pPr>
      <w:rPr>
        <w:rFonts w:hint="default"/>
        <w:lang w:val="pt-PT" w:eastAsia="en-US" w:bidi="ar-SA"/>
      </w:rPr>
    </w:lvl>
    <w:lvl w:ilvl="5" w:tplc="76DC52FC">
      <w:numFmt w:val="bullet"/>
      <w:lvlText w:val="•"/>
      <w:lvlJc w:val="left"/>
      <w:pPr>
        <w:ind w:left="5600" w:hanging="720"/>
      </w:pPr>
      <w:rPr>
        <w:rFonts w:hint="default"/>
        <w:lang w:val="pt-PT" w:eastAsia="en-US" w:bidi="ar-SA"/>
      </w:rPr>
    </w:lvl>
    <w:lvl w:ilvl="6" w:tplc="069ABC6A">
      <w:numFmt w:val="bullet"/>
      <w:lvlText w:val="•"/>
      <w:lvlJc w:val="left"/>
      <w:pPr>
        <w:ind w:left="6608" w:hanging="720"/>
      </w:pPr>
      <w:rPr>
        <w:rFonts w:hint="default"/>
        <w:lang w:val="pt-PT" w:eastAsia="en-US" w:bidi="ar-SA"/>
      </w:rPr>
    </w:lvl>
    <w:lvl w:ilvl="7" w:tplc="AB2EB3CE">
      <w:numFmt w:val="bullet"/>
      <w:lvlText w:val="•"/>
      <w:lvlJc w:val="left"/>
      <w:pPr>
        <w:ind w:left="7616" w:hanging="720"/>
      </w:pPr>
      <w:rPr>
        <w:rFonts w:hint="default"/>
        <w:lang w:val="pt-PT" w:eastAsia="en-US" w:bidi="ar-SA"/>
      </w:rPr>
    </w:lvl>
    <w:lvl w:ilvl="8" w:tplc="88B28DD8">
      <w:numFmt w:val="bullet"/>
      <w:lvlText w:val="•"/>
      <w:lvlJc w:val="left"/>
      <w:pPr>
        <w:ind w:left="8624" w:hanging="720"/>
      </w:pPr>
      <w:rPr>
        <w:rFonts w:hint="default"/>
        <w:lang w:val="pt-PT" w:eastAsia="en-US" w:bidi="ar-SA"/>
      </w:rPr>
    </w:lvl>
  </w:abstractNum>
  <w:abstractNum w:abstractNumId="5" w15:restartNumberingAfterBreak="0">
    <w:nsid w:val="7F054264"/>
    <w:multiLevelType w:val="hybridMultilevel"/>
    <w:tmpl w:val="80F23078"/>
    <w:lvl w:ilvl="0" w:tplc="B7D02D70">
      <w:start w:val="1"/>
      <w:numFmt w:val="upperRoman"/>
      <w:lvlText w:val="%1."/>
      <w:lvlJc w:val="left"/>
      <w:pPr>
        <w:ind w:left="1268" w:hanging="39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18E80D2">
      <w:numFmt w:val="bullet"/>
      <w:lvlText w:val="•"/>
      <w:lvlJc w:val="left"/>
      <w:pPr>
        <w:ind w:left="2198" w:hanging="396"/>
      </w:pPr>
      <w:rPr>
        <w:rFonts w:hint="default"/>
        <w:lang w:val="pt-PT" w:eastAsia="en-US" w:bidi="ar-SA"/>
      </w:rPr>
    </w:lvl>
    <w:lvl w:ilvl="2" w:tplc="6178BAAC">
      <w:numFmt w:val="bullet"/>
      <w:lvlText w:val="•"/>
      <w:lvlJc w:val="left"/>
      <w:pPr>
        <w:ind w:left="3136" w:hanging="396"/>
      </w:pPr>
      <w:rPr>
        <w:rFonts w:hint="default"/>
        <w:lang w:val="pt-PT" w:eastAsia="en-US" w:bidi="ar-SA"/>
      </w:rPr>
    </w:lvl>
    <w:lvl w:ilvl="3" w:tplc="E2AEECC0">
      <w:numFmt w:val="bullet"/>
      <w:lvlText w:val="•"/>
      <w:lvlJc w:val="left"/>
      <w:pPr>
        <w:ind w:left="4074" w:hanging="396"/>
      </w:pPr>
      <w:rPr>
        <w:rFonts w:hint="default"/>
        <w:lang w:val="pt-PT" w:eastAsia="en-US" w:bidi="ar-SA"/>
      </w:rPr>
    </w:lvl>
    <w:lvl w:ilvl="4" w:tplc="23D4E020">
      <w:numFmt w:val="bullet"/>
      <w:lvlText w:val="•"/>
      <w:lvlJc w:val="left"/>
      <w:pPr>
        <w:ind w:left="5012" w:hanging="396"/>
      </w:pPr>
      <w:rPr>
        <w:rFonts w:hint="default"/>
        <w:lang w:val="pt-PT" w:eastAsia="en-US" w:bidi="ar-SA"/>
      </w:rPr>
    </w:lvl>
    <w:lvl w:ilvl="5" w:tplc="DC3A1DA4">
      <w:numFmt w:val="bullet"/>
      <w:lvlText w:val="•"/>
      <w:lvlJc w:val="left"/>
      <w:pPr>
        <w:ind w:left="5950" w:hanging="396"/>
      </w:pPr>
      <w:rPr>
        <w:rFonts w:hint="default"/>
        <w:lang w:val="pt-PT" w:eastAsia="en-US" w:bidi="ar-SA"/>
      </w:rPr>
    </w:lvl>
    <w:lvl w:ilvl="6" w:tplc="75B62E24">
      <w:numFmt w:val="bullet"/>
      <w:lvlText w:val="•"/>
      <w:lvlJc w:val="left"/>
      <w:pPr>
        <w:ind w:left="6888" w:hanging="396"/>
      </w:pPr>
      <w:rPr>
        <w:rFonts w:hint="default"/>
        <w:lang w:val="pt-PT" w:eastAsia="en-US" w:bidi="ar-SA"/>
      </w:rPr>
    </w:lvl>
    <w:lvl w:ilvl="7" w:tplc="82FCA1B6">
      <w:numFmt w:val="bullet"/>
      <w:lvlText w:val="•"/>
      <w:lvlJc w:val="left"/>
      <w:pPr>
        <w:ind w:left="7826" w:hanging="396"/>
      </w:pPr>
      <w:rPr>
        <w:rFonts w:hint="default"/>
        <w:lang w:val="pt-PT" w:eastAsia="en-US" w:bidi="ar-SA"/>
      </w:rPr>
    </w:lvl>
    <w:lvl w:ilvl="8" w:tplc="52BA11B6">
      <w:numFmt w:val="bullet"/>
      <w:lvlText w:val="•"/>
      <w:lvlJc w:val="left"/>
      <w:pPr>
        <w:ind w:left="8764" w:hanging="396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F3"/>
    <w:rsid w:val="00006531"/>
    <w:rsid w:val="00014C0F"/>
    <w:rsid w:val="00354818"/>
    <w:rsid w:val="00996676"/>
    <w:rsid w:val="00B209F3"/>
    <w:rsid w:val="00FA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EB1DE-736E-4E7C-A34C-AF4B2515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84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8"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833" w:hanging="48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IFES 07-2022_DocentEPT</vt:lpstr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IFES 07-2022_DocentEPT</dc:title>
  <dc:creator>Administrador</dc:creator>
  <cp:lastModifiedBy>Administrador</cp:lastModifiedBy>
  <cp:revision>2</cp:revision>
  <dcterms:created xsi:type="dcterms:W3CDTF">2022-02-14T14:25:00Z</dcterms:created>
  <dcterms:modified xsi:type="dcterms:W3CDTF">2022-02-14T14:25:00Z</dcterms:modified>
</cp:coreProperties>
</file>